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9308" w14:textId="77777777" w:rsidR="00801C5C" w:rsidRDefault="00801C5C" w:rsidP="00801C5C">
      <w:pPr>
        <w:pStyle w:val="Odstavecseseznamem"/>
        <w:spacing w:after="120" w:line="276" w:lineRule="auto"/>
        <w:ind w:left="42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Žádost</w:t>
      </w:r>
      <w:r w:rsidRPr="00FB15EA">
        <w:rPr>
          <w:rFonts w:ascii="Arial" w:hAnsi="Arial" w:cs="Arial"/>
          <w:b/>
          <w:sz w:val="28"/>
          <w:szCs w:val="28"/>
          <w:u w:val="single"/>
        </w:rPr>
        <w:t xml:space="preserve"> o povolení nového zařízení ke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FB15EA">
        <w:rPr>
          <w:rFonts w:ascii="Arial" w:hAnsi="Arial" w:cs="Arial"/>
          <w:b/>
          <w:sz w:val="28"/>
          <w:szCs w:val="28"/>
          <w:u w:val="single"/>
        </w:rPr>
        <w:t>skladování, sběru, úpravě, využití nebo odstranění odpadu</w:t>
      </w:r>
    </w:p>
    <w:p w14:paraId="55265792" w14:textId="77777777" w:rsidR="00801C5C" w:rsidRPr="00FB15EA" w:rsidRDefault="00801C5C" w:rsidP="00801C5C">
      <w:pPr>
        <w:pStyle w:val="Odstavecseseznamem"/>
        <w:spacing w:after="120" w:line="276" w:lineRule="auto"/>
        <w:ind w:left="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FA68B0" w14:textId="3D8B02CE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b/>
          <w:sz w:val="22"/>
        </w:rPr>
        <w:t>Obsahové náležitosti žádosti</w:t>
      </w:r>
      <w:r w:rsidRPr="007C5DFB">
        <w:rPr>
          <w:rFonts w:ascii="Arial" w:hAnsi="Arial" w:cs="Arial"/>
          <w:sz w:val="22"/>
        </w:rPr>
        <w:t xml:space="preserve"> o povolení </w:t>
      </w:r>
      <w:r w:rsidRPr="00C87F54">
        <w:rPr>
          <w:rFonts w:ascii="Arial" w:hAnsi="Arial" w:cs="Arial"/>
          <w:sz w:val="22"/>
        </w:rPr>
        <w:t xml:space="preserve">provozu zařízení a povolení provozu zařízení jsou stanoveny v </w:t>
      </w:r>
      <w:r w:rsidRPr="00C87F54">
        <w:rPr>
          <w:rFonts w:ascii="Arial" w:hAnsi="Arial" w:cs="Arial"/>
          <w:b/>
          <w:sz w:val="22"/>
        </w:rPr>
        <w:t>příloze č. 3 nového zákona</w:t>
      </w:r>
      <w:r w:rsidRPr="00C87F54">
        <w:rPr>
          <w:rFonts w:ascii="Arial" w:hAnsi="Arial" w:cs="Arial"/>
          <w:sz w:val="22"/>
        </w:rPr>
        <w:t xml:space="preserve">. Žadatel k žádosti o vydání povolení provozu zařízení připojí </w:t>
      </w:r>
      <w:r w:rsidRPr="00E23942">
        <w:rPr>
          <w:rFonts w:ascii="Arial" w:hAnsi="Arial" w:cs="Arial"/>
          <w:b/>
          <w:sz w:val="22"/>
        </w:rPr>
        <w:t>závazné stanovisko krajské hygienické stanice</w:t>
      </w:r>
      <w:r w:rsidR="00415CBB">
        <w:rPr>
          <w:rFonts w:ascii="Arial" w:hAnsi="Arial" w:cs="Arial"/>
          <w:sz w:val="22"/>
        </w:rPr>
        <w:t xml:space="preserve">, </w:t>
      </w:r>
      <w:r w:rsidR="00415CBB" w:rsidRPr="00415CBB">
        <w:rPr>
          <w:rFonts w:ascii="Arial" w:hAnsi="Arial" w:cs="Arial"/>
          <w:b/>
          <w:bCs/>
          <w:sz w:val="22"/>
        </w:rPr>
        <w:t>příslušné stanovisko dle stavebního zákona</w:t>
      </w:r>
      <w:r w:rsidR="00415CBB">
        <w:rPr>
          <w:rFonts w:ascii="Arial" w:hAnsi="Arial" w:cs="Arial"/>
          <w:sz w:val="22"/>
        </w:rPr>
        <w:t xml:space="preserve">, zda je záměr v souladu s územním plánem, kolaudační souhlas či jiné rozhodnutí o využití území, </w:t>
      </w:r>
      <w:r w:rsidR="00415CBB" w:rsidRPr="00415CBB">
        <w:rPr>
          <w:rFonts w:ascii="Arial" w:hAnsi="Arial" w:cs="Arial"/>
          <w:b/>
          <w:bCs/>
          <w:sz w:val="22"/>
        </w:rPr>
        <w:t>doklady ke strojům</w:t>
      </w:r>
      <w:r w:rsidR="00415CBB">
        <w:rPr>
          <w:rFonts w:ascii="Arial" w:hAnsi="Arial" w:cs="Arial"/>
          <w:sz w:val="22"/>
        </w:rPr>
        <w:t xml:space="preserve"> používaným v zařízení (prohlášení o shodě, certifikáty, doklad o vlastnictví) a </w:t>
      </w:r>
      <w:r w:rsidR="00415CBB" w:rsidRPr="00415CBB">
        <w:rPr>
          <w:rFonts w:ascii="Arial" w:hAnsi="Arial" w:cs="Arial"/>
          <w:b/>
          <w:bCs/>
          <w:sz w:val="22"/>
        </w:rPr>
        <w:t>nájemní smlouvu k pozemku</w:t>
      </w:r>
      <w:r w:rsidR="00415CBB">
        <w:rPr>
          <w:rFonts w:ascii="Arial" w:hAnsi="Arial" w:cs="Arial"/>
          <w:sz w:val="22"/>
        </w:rPr>
        <w:t xml:space="preserve">. </w:t>
      </w:r>
    </w:p>
    <w:p w14:paraId="338EE9F3" w14:textId="4CA8D2D3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Součástí povolení provozu zařízení pro nakládání s odpady je </w:t>
      </w:r>
      <w:r w:rsidRPr="00011691">
        <w:rPr>
          <w:rFonts w:ascii="Arial" w:hAnsi="Arial" w:cs="Arial"/>
          <w:b/>
          <w:sz w:val="22"/>
        </w:rPr>
        <w:t>provozní řád zařízení</w:t>
      </w:r>
      <w:r w:rsidR="00415CBB">
        <w:rPr>
          <w:rFonts w:ascii="Arial" w:hAnsi="Arial" w:cs="Arial"/>
          <w:sz w:val="22"/>
        </w:rPr>
        <w:t xml:space="preserve"> zpracovaný dle přílohy č. 1 vyhlášky 273/2021 Sb., o podrobnostech nakládání s odpady.</w:t>
      </w:r>
    </w:p>
    <w:p w14:paraId="0CB1EA18" w14:textId="77777777" w:rsidR="00801C5C" w:rsidRPr="007C5DFB" w:rsidRDefault="00801C5C" w:rsidP="00801C5C">
      <w:pPr>
        <w:spacing w:after="120"/>
        <w:ind w:left="360"/>
        <w:rPr>
          <w:rFonts w:ascii="Arial" w:hAnsi="Arial" w:cs="Arial"/>
          <w:b/>
          <w:sz w:val="22"/>
          <w:u w:val="single"/>
        </w:rPr>
      </w:pPr>
      <w:r w:rsidRPr="007C5DFB">
        <w:rPr>
          <w:rFonts w:ascii="Arial" w:hAnsi="Arial" w:cs="Arial"/>
          <w:b/>
          <w:sz w:val="22"/>
          <w:u w:val="single"/>
        </w:rPr>
        <w:t xml:space="preserve">Žádost obsahuje: </w:t>
      </w:r>
    </w:p>
    <w:p w14:paraId="206E53E4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a) obchodní firmu nebo název, právní formu a sídlo, je-li žadatel právnickou osobou; jméno, popřípadě jména a příjmení, obchodní firmu a sídlo, je-li žadatel fyzickou osobou, </w:t>
      </w:r>
    </w:p>
    <w:p w14:paraId="43951C02" w14:textId="77777777" w:rsidR="00801C5C" w:rsidRPr="007C5DFB" w:rsidRDefault="00801C5C" w:rsidP="00801C5C">
      <w:pPr>
        <w:spacing w:after="120"/>
        <w:ind w:left="360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b) identifikační číslo žadatele, </w:t>
      </w:r>
    </w:p>
    <w:p w14:paraId="4A604BD2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c) označení a adresu provozovny, která je nebo bude zařízením určeným pro nakládání s</w:t>
      </w:r>
      <w:r>
        <w:rPr>
          <w:rFonts w:ascii="Arial" w:hAnsi="Arial" w:cs="Arial"/>
          <w:sz w:val="22"/>
        </w:rPr>
        <w:t> </w:t>
      </w:r>
      <w:r w:rsidRPr="007C5DFB">
        <w:rPr>
          <w:rFonts w:ascii="Arial" w:hAnsi="Arial" w:cs="Arial"/>
          <w:sz w:val="22"/>
        </w:rPr>
        <w:t xml:space="preserve">odpady, kterého se žádost týká, včetně doložení právního vztahu žadatele k předmětné provozovně, zeměpisné souřadnice provozovny; adresu sídla žadatele, jde-li o mobilní zařízení, </w:t>
      </w:r>
    </w:p>
    <w:p w14:paraId="6B49A1FC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d) jméno, popřípadě jména a příjmení a místo trvalého pobytu nebo pobytu fyzických osob oprávněných jednat jménem žadatele, </w:t>
      </w:r>
    </w:p>
    <w:p w14:paraId="02D83391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e) </w:t>
      </w:r>
      <w:r w:rsidRPr="007C5DFB">
        <w:rPr>
          <w:rFonts w:ascii="Arial" w:hAnsi="Arial" w:cs="Arial"/>
          <w:b/>
          <w:sz w:val="22"/>
        </w:rPr>
        <w:t>vymezení činnosti podle Katalogu činností uvedeném v příloze č. 2</w:t>
      </w:r>
      <w:r w:rsidRPr="007C5DFB">
        <w:rPr>
          <w:rFonts w:ascii="Arial" w:hAnsi="Arial" w:cs="Arial"/>
          <w:sz w:val="22"/>
        </w:rPr>
        <w:t xml:space="preserve"> k novému zákonu, </w:t>
      </w:r>
    </w:p>
    <w:p w14:paraId="3B3EEE42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f) název, účel a technický popis zařízení včetně všech zařízení souvisejících, popis technologického postupu nakládání s odpadem v zařízení, </w:t>
      </w:r>
    </w:p>
    <w:p w14:paraId="784736BD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g) </w:t>
      </w:r>
      <w:r w:rsidRPr="007C5DFB">
        <w:rPr>
          <w:rFonts w:ascii="Arial" w:hAnsi="Arial" w:cs="Arial"/>
          <w:b/>
          <w:sz w:val="22"/>
        </w:rPr>
        <w:t xml:space="preserve">seznam druhů a kategorie odpadu podle Katalogu odpadů </w:t>
      </w:r>
      <w:r w:rsidRPr="007C5DFB"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sz w:val="22"/>
        </w:rPr>
        <w:t>neuvádějí se poddruhy odpadů podle nového katalogu odpadů</w:t>
      </w:r>
      <w:r w:rsidRPr="007C5DFB">
        <w:rPr>
          <w:rFonts w:ascii="Arial" w:hAnsi="Arial" w:cs="Arial"/>
          <w:sz w:val="22"/>
        </w:rPr>
        <w:t xml:space="preserve">), vstupujících a vystupujících ze zařízení, a pokud jsou v zařízení vyráběny výrobky, též popis výrobků vystupujících ze zařízení, </w:t>
      </w:r>
    </w:p>
    <w:p w14:paraId="5F0BDC8E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h) popis přístupových tras k zařízení ve vztahu k jednotlivým druhům dopravy odpadů do zařízení, nejde-li o mobilní zařízení, </w:t>
      </w:r>
    </w:p>
    <w:p w14:paraId="65192301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i) </w:t>
      </w:r>
      <w:r w:rsidRPr="00D4623A">
        <w:rPr>
          <w:rFonts w:ascii="Arial" w:hAnsi="Arial" w:cs="Arial"/>
          <w:b/>
          <w:sz w:val="22"/>
        </w:rPr>
        <w:t>kapacity</w:t>
      </w:r>
      <w:r w:rsidRPr="007C5DFB">
        <w:rPr>
          <w:rFonts w:ascii="Arial" w:hAnsi="Arial" w:cs="Arial"/>
          <w:sz w:val="22"/>
        </w:rPr>
        <w:t xml:space="preserve"> zařízení související s jeho provozem podle tabulky </w:t>
      </w:r>
      <w:r w:rsidRPr="00B43BB1">
        <w:rPr>
          <w:rFonts w:ascii="Arial" w:hAnsi="Arial" w:cs="Arial"/>
          <w:sz w:val="22"/>
        </w:rPr>
        <w:t>(</w:t>
      </w:r>
      <w:r w:rsidRPr="00B43BB1">
        <w:rPr>
          <w:rFonts w:ascii="Arial" w:hAnsi="Arial" w:cs="Arial"/>
          <w:b/>
          <w:sz w:val="22"/>
        </w:rPr>
        <w:t>v příloze č. 3 nového zákona</w:t>
      </w:r>
      <w:r w:rsidRPr="00B43BB1">
        <w:rPr>
          <w:rFonts w:ascii="Arial" w:hAnsi="Arial" w:cs="Arial"/>
          <w:sz w:val="22"/>
        </w:rPr>
        <w:t>)</w:t>
      </w:r>
      <w:r w:rsidRPr="007C5DFB">
        <w:rPr>
          <w:rFonts w:ascii="Arial" w:hAnsi="Arial" w:cs="Arial"/>
          <w:sz w:val="22"/>
        </w:rPr>
        <w:t xml:space="preserve">, </w:t>
      </w:r>
    </w:p>
    <w:p w14:paraId="1060BB07" w14:textId="77777777" w:rsidR="00801C5C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>j)</w:t>
      </w:r>
      <w:r>
        <w:rPr>
          <w:rFonts w:ascii="Arial" w:hAnsi="Arial" w:cs="Arial"/>
          <w:sz w:val="22"/>
        </w:rPr>
        <w:t xml:space="preserve"> </w:t>
      </w:r>
      <w:r w:rsidRPr="007C5DFB">
        <w:rPr>
          <w:rFonts w:ascii="Arial" w:hAnsi="Arial" w:cs="Arial"/>
          <w:sz w:val="22"/>
        </w:rPr>
        <w:t xml:space="preserve">způsob soustřeďování odpadů v zařízení, </w:t>
      </w:r>
    </w:p>
    <w:p w14:paraId="69F3B0F7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k) </w:t>
      </w:r>
      <w:r w:rsidRPr="007C5DFB">
        <w:rPr>
          <w:rFonts w:ascii="Arial" w:hAnsi="Arial" w:cs="Arial"/>
          <w:sz w:val="22"/>
        </w:rPr>
        <w:t xml:space="preserve">návrh monitoringu vlivu provozu zařízení na okolní životní prostředí a zdraví lidí odpovídající typu zařízení a druhu a kategorii odpadů, </w:t>
      </w:r>
    </w:p>
    <w:p w14:paraId="44D8E120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l) plán odborného vzdělávání pracovníků zařízení, </w:t>
      </w:r>
    </w:p>
    <w:p w14:paraId="4F4169F5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n) rozhodnutí vyžadovaná podle stavebního zákona, nejde-li o mobilní zařízení, </w:t>
      </w:r>
    </w:p>
    <w:p w14:paraId="1B8AB3F9" w14:textId="77777777" w:rsidR="00801C5C" w:rsidRPr="007C5DFB" w:rsidRDefault="00801C5C" w:rsidP="00801C5C">
      <w:pPr>
        <w:spacing w:after="120"/>
        <w:ind w:left="360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t xml:space="preserve">o) </w:t>
      </w:r>
      <w:r w:rsidRPr="007C5DFB">
        <w:rPr>
          <w:rFonts w:ascii="Arial" w:hAnsi="Arial" w:cs="Arial"/>
          <w:b/>
          <w:sz w:val="22"/>
        </w:rPr>
        <w:t>návrh provozního řádu v listinné a elektronické podobě a návrh provozního deníku</w:t>
      </w:r>
      <w:r w:rsidRPr="007C5DFB">
        <w:rPr>
          <w:rFonts w:ascii="Arial" w:hAnsi="Arial" w:cs="Arial"/>
          <w:sz w:val="22"/>
        </w:rPr>
        <w:t>,</w:t>
      </w:r>
    </w:p>
    <w:p w14:paraId="33271460" w14:textId="77777777" w:rsidR="00801C5C" w:rsidRDefault="00801C5C" w:rsidP="00801C5C">
      <w:pPr>
        <w:spacing w:after="360"/>
        <w:ind w:left="357"/>
        <w:jc w:val="both"/>
        <w:rPr>
          <w:rFonts w:ascii="Arial" w:hAnsi="Arial" w:cs="Arial"/>
          <w:sz w:val="22"/>
        </w:rPr>
      </w:pPr>
      <w:r w:rsidRPr="007C5DFB">
        <w:rPr>
          <w:rFonts w:ascii="Arial" w:hAnsi="Arial" w:cs="Arial"/>
          <w:sz w:val="22"/>
        </w:rPr>
        <w:lastRenderedPageBreak/>
        <w:t>p) opatření pro ukončení provozu zařízení a způsob jeho zabezpečení, které zajistí, že</w:t>
      </w:r>
      <w:r>
        <w:rPr>
          <w:rFonts w:ascii="Arial" w:hAnsi="Arial" w:cs="Arial"/>
          <w:sz w:val="22"/>
        </w:rPr>
        <w:t> </w:t>
      </w:r>
      <w:r w:rsidRPr="007C5DFB">
        <w:rPr>
          <w:rFonts w:ascii="Arial" w:hAnsi="Arial" w:cs="Arial"/>
          <w:sz w:val="22"/>
        </w:rPr>
        <w:t xml:space="preserve">zařízení nebude po ukončení provozu ohrožovat zdraví lidí a životní prostředí. </w:t>
      </w:r>
    </w:p>
    <w:p w14:paraId="19274543" w14:textId="77777777" w:rsidR="00801C5C" w:rsidRDefault="00801C5C" w:rsidP="00801C5C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E63A77" w14:textId="57FC88E2" w:rsidR="00E9335B" w:rsidRPr="00801C5C" w:rsidRDefault="00801C5C" w:rsidP="00801C5C">
      <w:pPr>
        <w:spacing w:after="36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sectPr w:rsidR="00E9335B" w:rsidRPr="00801C5C" w:rsidSect="00801C5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538B"/>
    <w:multiLevelType w:val="hybridMultilevel"/>
    <w:tmpl w:val="786AF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5C"/>
    <w:rsid w:val="001F448F"/>
    <w:rsid w:val="00415CBB"/>
    <w:rsid w:val="00801C5C"/>
    <w:rsid w:val="00E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C149"/>
  <w15:chartTrackingRefBased/>
  <w15:docId w15:val="{99D6B2B5-7683-4A68-8278-8954F482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C5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ot pt,Indicator Text,LISTA,List Paragraph Char Char Char,List Paragraph à moi,List Paragraph1,Listaszerű bekezdés1,Listaszerű bekezdés2,Listaszerű bekezdés3,No Spacing1,Numbered Para 1"/>
    <w:basedOn w:val="Normln"/>
    <w:link w:val="OdstavecseseznamemChar"/>
    <w:uiPriority w:val="34"/>
    <w:qFormat/>
    <w:rsid w:val="00801C5C"/>
    <w:pPr>
      <w:spacing w:after="0" w:line="240" w:lineRule="auto"/>
      <w:ind w:left="720"/>
      <w:contextualSpacing/>
    </w:pPr>
    <w:rPr>
      <w:rFonts w:eastAsia="Times New Roman"/>
      <w:szCs w:val="24"/>
      <w:lang w:eastAsia="cs-CZ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Listaszerű bekezdés1 Char,Listaszerű bekezdés2 Char,Listaszerű bekezdés3 Char,No Spacing1 Char"/>
    <w:basedOn w:val="Standardnpsmoodstavce"/>
    <w:link w:val="Odstavecseseznamem"/>
    <w:uiPriority w:val="34"/>
    <w:qFormat/>
    <w:locked/>
    <w:rsid w:val="00801C5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Ondřej Hricko</cp:lastModifiedBy>
  <cp:revision>2</cp:revision>
  <dcterms:created xsi:type="dcterms:W3CDTF">2022-02-03T11:19:00Z</dcterms:created>
  <dcterms:modified xsi:type="dcterms:W3CDTF">2022-02-03T11:19:00Z</dcterms:modified>
</cp:coreProperties>
</file>