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5D6ACC54" w:rsidR="00697F90" w:rsidRPr="0094624C" w:rsidRDefault="00B80A73" w:rsidP="0094624C">
      <w:pPr>
        <w:pStyle w:val="Nadpis1"/>
      </w:pPr>
      <w:bookmarkStart w:id="0" w:name="_GoBack"/>
      <w:bookmarkEnd w:id="0"/>
      <w:r>
        <w:t>Cap</w:t>
      </w:r>
      <w:r w:rsidR="00376ABB">
        <w:t>p</w:t>
      </w:r>
      <w:r>
        <w:t>ella Mariana</w:t>
      </w:r>
      <w:r w:rsidR="004A5933">
        <w:t xml:space="preserve"> </w:t>
      </w:r>
      <w:r w:rsidR="00DB53C6">
        <w:t>s</w:t>
      </w:r>
      <w:r w:rsidR="004A5933">
        <w:t xml:space="preserve"> </w:t>
      </w:r>
      <w:r w:rsidR="00DB53C6">
        <w:t xml:space="preserve">belgickým </w:t>
      </w:r>
      <w:proofErr w:type="spellStart"/>
      <w:r w:rsidR="004A5933">
        <w:t>Goeyvaerts</w:t>
      </w:r>
      <w:proofErr w:type="spellEnd"/>
      <w:r w:rsidR="004A5933">
        <w:t xml:space="preserve"> Tri</w:t>
      </w:r>
      <w:r w:rsidR="00DB53C6">
        <w:t>em</w:t>
      </w:r>
      <w:r w:rsidR="004A5933">
        <w:t xml:space="preserve"> </w:t>
      </w:r>
      <w:r w:rsidR="00DB53C6">
        <w:t>pro</w:t>
      </w:r>
      <w:r w:rsidR="004A5933">
        <w:t>pojí starou a soudobou hudbu</w:t>
      </w:r>
    </w:p>
    <w:p w14:paraId="44504551" w14:textId="77777777" w:rsidR="00B5666A" w:rsidRDefault="00B5666A" w:rsidP="00B5666A">
      <w:pPr>
        <w:pStyle w:val="Bezmezer"/>
        <w:rPr>
          <w:rFonts w:cstheme="minorHAnsi"/>
          <w:b/>
          <w:bCs/>
        </w:rPr>
      </w:pPr>
    </w:p>
    <w:p w14:paraId="0735EC88" w14:textId="79C28A96" w:rsidR="00B5666A" w:rsidRPr="000B38D2" w:rsidRDefault="004A5933" w:rsidP="00D177CF">
      <w:pPr>
        <w:pStyle w:val="Bezmezer"/>
        <w:jc w:val="both"/>
        <w:rPr>
          <w:rStyle w:val="Siln"/>
        </w:rPr>
      </w:pPr>
      <w:r>
        <w:rPr>
          <w:rFonts w:cstheme="minorHAnsi"/>
          <w:b/>
          <w:bCs/>
        </w:rPr>
        <w:t>Cap</w:t>
      </w:r>
      <w:r w:rsidR="00376ABB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ella Mariana v rámci cyklu Stará hudba </w:t>
      </w:r>
      <w:r w:rsidR="000C3515">
        <w:rPr>
          <w:rFonts w:cstheme="minorHAnsi"/>
          <w:b/>
          <w:bCs/>
        </w:rPr>
        <w:t xml:space="preserve">FOK </w:t>
      </w:r>
      <w:r>
        <w:rPr>
          <w:rFonts w:cstheme="minorHAnsi"/>
          <w:b/>
          <w:bCs/>
        </w:rPr>
        <w:t>letos představí program</w:t>
      </w:r>
      <w:r w:rsidR="00376ABB">
        <w:rPr>
          <w:rFonts w:cstheme="minorHAnsi"/>
          <w:b/>
          <w:bCs/>
        </w:rPr>
        <w:t xml:space="preserve">, ve kterém zazní díla </w:t>
      </w:r>
      <w:proofErr w:type="spellStart"/>
      <w:r w:rsidR="00376ABB">
        <w:rPr>
          <w:rFonts w:cstheme="minorHAnsi"/>
          <w:b/>
          <w:bCs/>
        </w:rPr>
        <w:t>Josquina</w:t>
      </w:r>
      <w:proofErr w:type="spellEnd"/>
      <w:r w:rsidR="00376ABB">
        <w:rPr>
          <w:rFonts w:cstheme="minorHAnsi"/>
          <w:b/>
          <w:bCs/>
        </w:rPr>
        <w:t xml:space="preserve"> </w:t>
      </w:r>
      <w:proofErr w:type="spellStart"/>
      <w:r w:rsidR="00376ABB">
        <w:rPr>
          <w:rFonts w:cstheme="minorHAnsi"/>
          <w:b/>
          <w:bCs/>
        </w:rPr>
        <w:t>Desprez</w:t>
      </w:r>
      <w:proofErr w:type="spellEnd"/>
      <w:r w:rsidR="00376ABB">
        <w:rPr>
          <w:rFonts w:cstheme="minorHAnsi"/>
          <w:b/>
          <w:bCs/>
        </w:rPr>
        <w:t xml:space="preserve">, </w:t>
      </w:r>
      <w:proofErr w:type="spellStart"/>
      <w:r w:rsidR="00376ABB">
        <w:rPr>
          <w:rFonts w:cstheme="minorHAnsi"/>
          <w:b/>
          <w:bCs/>
        </w:rPr>
        <w:t>Johannesa</w:t>
      </w:r>
      <w:proofErr w:type="spellEnd"/>
      <w:r w:rsidR="00376ABB">
        <w:rPr>
          <w:rFonts w:cstheme="minorHAnsi"/>
          <w:b/>
          <w:bCs/>
        </w:rPr>
        <w:t xml:space="preserve"> </w:t>
      </w:r>
      <w:proofErr w:type="spellStart"/>
      <w:r w:rsidR="00376ABB">
        <w:rPr>
          <w:rFonts w:cstheme="minorHAnsi"/>
          <w:b/>
          <w:bCs/>
        </w:rPr>
        <w:t>Ockeghema</w:t>
      </w:r>
      <w:proofErr w:type="spellEnd"/>
      <w:r w:rsidR="00376ABB">
        <w:rPr>
          <w:rFonts w:cstheme="minorHAnsi"/>
          <w:b/>
          <w:bCs/>
        </w:rPr>
        <w:t xml:space="preserve">, </w:t>
      </w:r>
      <w:proofErr w:type="spellStart"/>
      <w:r w:rsidR="00376ABB">
        <w:rPr>
          <w:rFonts w:cstheme="minorHAnsi"/>
          <w:b/>
          <w:bCs/>
        </w:rPr>
        <w:t>Guillaume</w:t>
      </w:r>
      <w:proofErr w:type="spellEnd"/>
      <w:r w:rsidR="00376ABB">
        <w:rPr>
          <w:rFonts w:cstheme="minorHAnsi"/>
          <w:b/>
          <w:bCs/>
        </w:rPr>
        <w:t xml:space="preserve"> de </w:t>
      </w:r>
      <w:proofErr w:type="spellStart"/>
      <w:r w:rsidR="00376ABB">
        <w:rPr>
          <w:rFonts w:cstheme="minorHAnsi"/>
          <w:b/>
          <w:bCs/>
        </w:rPr>
        <w:t>Machauta</w:t>
      </w:r>
      <w:proofErr w:type="spellEnd"/>
      <w:r w:rsidR="00376ABB">
        <w:rPr>
          <w:rFonts w:cstheme="minorHAnsi"/>
          <w:b/>
          <w:bCs/>
        </w:rPr>
        <w:t xml:space="preserve"> a Magistra </w:t>
      </w:r>
      <w:proofErr w:type="spellStart"/>
      <w:r w:rsidR="00376ABB">
        <w:rPr>
          <w:rFonts w:cstheme="minorHAnsi"/>
          <w:b/>
          <w:bCs/>
        </w:rPr>
        <w:t>Perotina</w:t>
      </w:r>
      <w:proofErr w:type="spellEnd"/>
      <w:r w:rsidR="00376ABB">
        <w:rPr>
          <w:rFonts w:cstheme="minorHAnsi"/>
          <w:b/>
          <w:bCs/>
        </w:rPr>
        <w:t xml:space="preserve">, ale i díla soudobých autorů, jako je </w:t>
      </w:r>
      <w:proofErr w:type="spellStart"/>
      <w:r w:rsidR="00376ABB">
        <w:rPr>
          <w:rFonts w:cstheme="minorHAnsi"/>
          <w:b/>
          <w:bCs/>
        </w:rPr>
        <w:t>Arvo</w:t>
      </w:r>
      <w:proofErr w:type="spellEnd"/>
      <w:r w:rsidR="00376ABB">
        <w:rPr>
          <w:rFonts w:cstheme="minorHAnsi"/>
          <w:b/>
          <w:bCs/>
        </w:rPr>
        <w:t xml:space="preserve"> </w:t>
      </w:r>
      <w:proofErr w:type="spellStart"/>
      <w:r w:rsidR="00376ABB">
        <w:rPr>
          <w:rFonts w:cstheme="minorHAnsi"/>
          <w:b/>
          <w:bCs/>
        </w:rPr>
        <w:t>Pärt</w:t>
      </w:r>
      <w:proofErr w:type="spellEnd"/>
      <w:r w:rsidR="00376ABB">
        <w:rPr>
          <w:rFonts w:cstheme="minorHAnsi"/>
          <w:b/>
          <w:bCs/>
        </w:rPr>
        <w:t xml:space="preserve"> nebo Martin Smolka. </w:t>
      </w:r>
      <w:r>
        <w:rPr>
          <w:rFonts w:cstheme="minorHAnsi"/>
          <w:b/>
          <w:bCs/>
        </w:rPr>
        <w:t xml:space="preserve">Ke koncertu, který se uskuteční 20. února v kostele sv. Šimona a Judy, si přizvala soubor </w:t>
      </w:r>
      <w:proofErr w:type="spellStart"/>
      <w:r>
        <w:rPr>
          <w:rFonts w:cstheme="minorHAnsi"/>
          <w:b/>
          <w:bCs/>
        </w:rPr>
        <w:t>Goeyvaerts</w:t>
      </w:r>
      <w:proofErr w:type="spellEnd"/>
      <w:r>
        <w:rPr>
          <w:rFonts w:cstheme="minorHAnsi"/>
          <w:b/>
          <w:bCs/>
        </w:rPr>
        <w:t xml:space="preserve"> Trio z</w:t>
      </w:r>
      <w:r w:rsidR="007F3D7F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Belgie</w:t>
      </w:r>
      <w:r w:rsidR="007F3D7F">
        <w:rPr>
          <w:rFonts w:cstheme="minorHAnsi"/>
          <w:b/>
          <w:bCs/>
        </w:rPr>
        <w:t xml:space="preserve"> a</w:t>
      </w:r>
      <w:r w:rsidR="00376ABB">
        <w:rPr>
          <w:rFonts w:cstheme="minorHAnsi"/>
          <w:b/>
          <w:bCs/>
        </w:rPr>
        <w:t> </w:t>
      </w:r>
      <w:r w:rsidR="007F3D7F">
        <w:rPr>
          <w:rFonts w:cstheme="minorHAnsi"/>
          <w:b/>
          <w:bCs/>
        </w:rPr>
        <w:t xml:space="preserve">hráčku na </w:t>
      </w:r>
      <w:proofErr w:type="spellStart"/>
      <w:r w:rsidR="007F3D7F">
        <w:rPr>
          <w:rFonts w:cstheme="minorHAnsi"/>
          <w:b/>
          <w:bCs/>
        </w:rPr>
        <w:t>organetto</w:t>
      </w:r>
      <w:proofErr w:type="spellEnd"/>
      <w:r w:rsidR="007F3D7F">
        <w:rPr>
          <w:rFonts w:cstheme="minorHAnsi"/>
          <w:b/>
          <w:bCs/>
        </w:rPr>
        <w:t xml:space="preserve"> </w:t>
      </w:r>
      <w:proofErr w:type="spellStart"/>
      <w:r w:rsidR="007F3D7F" w:rsidRPr="007F3D7F">
        <w:rPr>
          <w:rFonts w:cstheme="minorHAnsi"/>
          <w:b/>
          <w:bCs/>
        </w:rPr>
        <w:t>Catalin</w:t>
      </w:r>
      <w:r w:rsidR="007F3D7F">
        <w:rPr>
          <w:rFonts w:cstheme="minorHAnsi"/>
          <w:b/>
          <w:bCs/>
        </w:rPr>
        <w:t>u</w:t>
      </w:r>
      <w:proofErr w:type="spellEnd"/>
      <w:r w:rsidR="007F3D7F" w:rsidRPr="007F3D7F">
        <w:rPr>
          <w:rFonts w:cstheme="minorHAnsi"/>
          <w:b/>
          <w:bCs/>
        </w:rPr>
        <w:t xml:space="preserve"> </w:t>
      </w:r>
      <w:proofErr w:type="spellStart"/>
      <w:r w:rsidR="007F3D7F" w:rsidRPr="007F3D7F">
        <w:rPr>
          <w:rFonts w:cstheme="minorHAnsi"/>
          <w:b/>
          <w:bCs/>
        </w:rPr>
        <w:t>Vicens</w:t>
      </w:r>
      <w:proofErr w:type="spellEnd"/>
      <w:r>
        <w:rPr>
          <w:rFonts w:cstheme="minorHAnsi"/>
          <w:b/>
          <w:bCs/>
        </w:rPr>
        <w:t xml:space="preserve">. </w:t>
      </w:r>
    </w:p>
    <w:p w14:paraId="73038C84" w14:textId="3C623DEC" w:rsidR="00211BBE" w:rsidRDefault="00571681" w:rsidP="00A51301">
      <w:pPr>
        <w:spacing w:before="24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="00376ABB" w:rsidRPr="00376ABB">
        <w:rPr>
          <w:rFonts w:cstheme="minorHAnsi"/>
          <w:i/>
          <w:iCs/>
        </w:rPr>
        <w:t xml:space="preserve">Koncert je věnován památce </w:t>
      </w:r>
      <w:r w:rsidR="00376ABB" w:rsidRPr="00376ABB">
        <w:rPr>
          <w:rFonts w:cstheme="minorHAnsi"/>
          <w:b/>
          <w:bCs/>
          <w:i/>
          <w:iCs/>
        </w:rPr>
        <w:t>Lenky Hlávkové</w:t>
      </w:r>
      <w:r w:rsidR="00376ABB" w:rsidRPr="00376ABB">
        <w:rPr>
          <w:rFonts w:cstheme="minorHAnsi"/>
          <w:i/>
          <w:iCs/>
        </w:rPr>
        <w:t>, která tragicky zahynula při střelbě na Filozofické fakultě UK.</w:t>
      </w:r>
      <w:r w:rsidR="00376ABB">
        <w:rPr>
          <w:rFonts w:cstheme="minorHAnsi"/>
          <w:i/>
          <w:iCs/>
        </w:rPr>
        <w:t xml:space="preserve"> </w:t>
      </w:r>
      <w:r w:rsidR="008F02E1">
        <w:rPr>
          <w:rFonts w:cstheme="minorHAnsi"/>
          <w:i/>
          <w:iCs/>
        </w:rPr>
        <w:t xml:space="preserve">V dnešní pohnuté době zažíváme momenty bolesti a beznaděje. </w:t>
      </w:r>
      <w:r w:rsidR="00211BBE">
        <w:rPr>
          <w:rFonts w:cstheme="minorHAnsi"/>
          <w:i/>
          <w:iCs/>
        </w:rPr>
        <w:t xml:space="preserve">Krutou realitu nemůžeme jen tak vymazat z naší paměti, ale musíme se jí postavit čelem. Časová posloupnost </w:t>
      </w:r>
      <w:r w:rsidR="00116EA5">
        <w:rPr>
          <w:rFonts w:cstheme="minorHAnsi"/>
          <w:i/>
          <w:iCs/>
        </w:rPr>
        <w:t xml:space="preserve">událostí </w:t>
      </w:r>
      <w:r w:rsidR="00211BBE">
        <w:rPr>
          <w:rFonts w:cstheme="minorHAnsi"/>
          <w:i/>
          <w:iCs/>
        </w:rPr>
        <w:t xml:space="preserve">nám dala možnost </w:t>
      </w:r>
      <w:r w:rsidR="00116EA5">
        <w:rPr>
          <w:rFonts w:cstheme="minorHAnsi"/>
          <w:i/>
          <w:iCs/>
        </w:rPr>
        <w:t xml:space="preserve">prožít tento </w:t>
      </w:r>
      <w:r w:rsidR="00684255">
        <w:rPr>
          <w:rFonts w:cstheme="minorHAnsi"/>
          <w:i/>
          <w:iCs/>
        </w:rPr>
        <w:t>večer</w:t>
      </w:r>
      <w:r w:rsidR="00116EA5">
        <w:rPr>
          <w:rFonts w:cstheme="minorHAnsi"/>
          <w:i/>
          <w:iCs/>
        </w:rPr>
        <w:t xml:space="preserve"> ještě intenzivněji</w:t>
      </w:r>
      <w:r w:rsidR="00211BBE">
        <w:rPr>
          <w:rFonts w:cstheme="minorHAnsi"/>
          <w:i/>
          <w:iCs/>
        </w:rPr>
        <w:t xml:space="preserve"> a rozjímat nad tím</w:t>
      </w:r>
      <w:r>
        <w:rPr>
          <w:rFonts w:cstheme="minorHAnsi"/>
          <w:i/>
          <w:iCs/>
        </w:rPr>
        <w:t>,</w:t>
      </w:r>
      <w:r w:rsidR="00211BBE">
        <w:rPr>
          <w:rFonts w:cstheme="minorHAnsi"/>
          <w:i/>
          <w:iCs/>
        </w:rPr>
        <w:t xml:space="preserve"> z čeho dnešní vyspělá a kulturní evropská společnost vyrostla</w:t>
      </w:r>
      <w:r w:rsidR="00684255">
        <w:rPr>
          <w:rFonts w:cstheme="minorHAnsi"/>
          <w:i/>
          <w:iCs/>
        </w:rPr>
        <w:t xml:space="preserve"> a jejíž hodnoty by měly přemoci vše zlé</w:t>
      </w:r>
      <w:r w:rsidR="00116EA5">
        <w:rPr>
          <w:rFonts w:cstheme="minorHAnsi"/>
          <w:i/>
          <w:iCs/>
        </w:rPr>
        <w:t>. Poselství, které je obsaženo v hudbě starých mistrů</w:t>
      </w:r>
      <w:r>
        <w:rPr>
          <w:rFonts w:cstheme="minorHAnsi"/>
          <w:i/>
          <w:iCs/>
        </w:rPr>
        <w:t>,</w:t>
      </w:r>
      <w:r w:rsidR="00116EA5">
        <w:rPr>
          <w:rFonts w:cstheme="minorHAnsi"/>
          <w:i/>
          <w:iCs/>
        </w:rPr>
        <w:t xml:space="preserve"> nás může znovu </w:t>
      </w:r>
      <w:r>
        <w:rPr>
          <w:rFonts w:cstheme="minorHAnsi"/>
          <w:i/>
          <w:iCs/>
        </w:rPr>
        <w:t>‚</w:t>
      </w:r>
      <w:r w:rsidR="00116EA5">
        <w:rPr>
          <w:rFonts w:cstheme="minorHAnsi"/>
          <w:i/>
          <w:iCs/>
        </w:rPr>
        <w:t>postavit na nohy</w:t>
      </w:r>
      <w:r>
        <w:rPr>
          <w:rFonts w:cstheme="minorHAnsi"/>
          <w:i/>
          <w:iCs/>
        </w:rPr>
        <w:t>‘</w:t>
      </w:r>
      <w:r w:rsidR="00116EA5">
        <w:rPr>
          <w:rFonts w:cstheme="minorHAnsi"/>
          <w:i/>
          <w:iCs/>
        </w:rPr>
        <w:t xml:space="preserve"> a v</w:t>
      </w:r>
      <w:r w:rsidR="00211BBE">
        <w:rPr>
          <w:rFonts w:cstheme="minorHAnsi"/>
          <w:i/>
          <w:iCs/>
        </w:rPr>
        <w:t>elmi silným zážitkem</w:t>
      </w:r>
      <w:r w:rsidR="00684255">
        <w:rPr>
          <w:rFonts w:cstheme="minorHAnsi"/>
          <w:i/>
          <w:iCs/>
        </w:rPr>
        <w:t>,</w:t>
      </w:r>
      <w:r w:rsidR="00211BBE">
        <w:rPr>
          <w:rFonts w:cstheme="minorHAnsi"/>
          <w:i/>
          <w:iCs/>
        </w:rPr>
        <w:t xml:space="preserve"> i pro nás</w:t>
      </w:r>
      <w:r>
        <w:rPr>
          <w:rFonts w:cstheme="minorHAnsi"/>
          <w:i/>
          <w:iCs/>
        </w:rPr>
        <w:t>,</w:t>
      </w:r>
      <w:r w:rsidR="00211BBE">
        <w:rPr>
          <w:rFonts w:cstheme="minorHAnsi"/>
          <w:i/>
          <w:iCs/>
        </w:rPr>
        <w:t xml:space="preserve"> samotné interprety</w:t>
      </w:r>
      <w:r w:rsidR="00684255">
        <w:rPr>
          <w:rFonts w:cstheme="minorHAnsi"/>
          <w:i/>
          <w:iCs/>
        </w:rPr>
        <w:t>,</w:t>
      </w:r>
      <w:r w:rsidR="00211BBE">
        <w:rPr>
          <w:rFonts w:cstheme="minorHAnsi"/>
          <w:i/>
          <w:iCs/>
        </w:rPr>
        <w:t xml:space="preserve"> </w:t>
      </w:r>
      <w:r w:rsidR="00684255">
        <w:rPr>
          <w:rFonts w:cstheme="minorHAnsi"/>
          <w:i/>
          <w:iCs/>
        </w:rPr>
        <w:t>bude</w:t>
      </w:r>
      <w:r w:rsidR="00211BBE">
        <w:rPr>
          <w:rFonts w:cstheme="minorHAnsi"/>
          <w:i/>
          <w:iCs/>
        </w:rPr>
        <w:t xml:space="preserve"> prožití časového</w:t>
      </w:r>
      <w:r w:rsidR="00684255">
        <w:rPr>
          <w:rFonts w:cstheme="minorHAnsi"/>
          <w:i/>
          <w:iCs/>
        </w:rPr>
        <w:t xml:space="preserve"> a stylového</w:t>
      </w:r>
      <w:r w:rsidR="00211BBE">
        <w:rPr>
          <w:rFonts w:cstheme="minorHAnsi"/>
          <w:i/>
          <w:iCs/>
        </w:rPr>
        <w:t xml:space="preserve"> oblouku od počátků evropské monodie až po hudbu současnosti,</w:t>
      </w:r>
      <w:r w:rsidR="00116EA5">
        <w:rPr>
          <w:rFonts w:cstheme="minorHAnsi"/>
          <w:i/>
          <w:iCs/>
        </w:rPr>
        <w:t xml:space="preserve"> která </w:t>
      </w:r>
      <w:r w:rsidR="00684255">
        <w:rPr>
          <w:rFonts w:cstheme="minorHAnsi"/>
          <w:i/>
          <w:iCs/>
        </w:rPr>
        <w:t xml:space="preserve">z ní vyrůstá a čerpá inspiraci. Skladba </w:t>
      </w:r>
      <w:proofErr w:type="spellStart"/>
      <w:r w:rsidR="00684255">
        <w:rPr>
          <w:rFonts w:cstheme="minorHAnsi"/>
          <w:i/>
          <w:iCs/>
        </w:rPr>
        <w:t>Guillaum</w:t>
      </w:r>
      <w:r w:rsidR="00376ABB">
        <w:rPr>
          <w:rFonts w:cstheme="minorHAnsi"/>
          <w:i/>
          <w:iCs/>
        </w:rPr>
        <w:t>e</w:t>
      </w:r>
      <w:proofErr w:type="spellEnd"/>
      <w:r w:rsidR="00376ABB">
        <w:rPr>
          <w:rFonts w:cstheme="minorHAnsi"/>
          <w:i/>
          <w:iCs/>
        </w:rPr>
        <w:t xml:space="preserve"> de</w:t>
      </w:r>
      <w:r w:rsidR="00684255">
        <w:rPr>
          <w:rFonts w:cstheme="minorHAnsi"/>
          <w:i/>
          <w:iCs/>
        </w:rPr>
        <w:t xml:space="preserve"> </w:t>
      </w:r>
      <w:proofErr w:type="spellStart"/>
      <w:r w:rsidR="00684255">
        <w:rPr>
          <w:rFonts w:cstheme="minorHAnsi"/>
          <w:i/>
          <w:iCs/>
        </w:rPr>
        <w:t>Machauta</w:t>
      </w:r>
      <w:proofErr w:type="spellEnd"/>
      <w:r w:rsidR="0068425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‚</w:t>
      </w:r>
      <w:proofErr w:type="spellStart"/>
      <w:r w:rsidR="00684255">
        <w:rPr>
          <w:rFonts w:cstheme="minorHAnsi"/>
          <w:i/>
          <w:iCs/>
        </w:rPr>
        <w:t>Ma</w:t>
      </w:r>
      <w:proofErr w:type="spellEnd"/>
      <w:r w:rsidR="00684255">
        <w:rPr>
          <w:rFonts w:cstheme="minorHAnsi"/>
          <w:i/>
          <w:iCs/>
        </w:rPr>
        <w:t xml:space="preserve"> </w:t>
      </w:r>
      <w:proofErr w:type="spellStart"/>
      <w:r w:rsidR="00684255">
        <w:rPr>
          <w:rFonts w:cstheme="minorHAnsi"/>
          <w:i/>
          <w:iCs/>
        </w:rPr>
        <w:t>fin</w:t>
      </w:r>
      <w:proofErr w:type="spellEnd"/>
      <w:r w:rsidR="00684255">
        <w:rPr>
          <w:rFonts w:cstheme="minorHAnsi"/>
          <w:i/>
          <w:iCs/>
        </w:rPr>
        <w:t xml:space="preserve"> </w:t>
      </w:r>
      <w:proofErr w:type="spellStart"/>
      <w:r w:rsidR="00684255">
        <w:rPr>
          <w:rFonts w:cstheme="minorHAnsi"/>
          <w:i/>
          <w:iCs/>
        </w:rPr>
        <w:t>est</w:t>
      </w:r>
      <w:proofErr w:type="spellEnd"/>
      <w:r w:rsidR="00684255">
        <w:rPr>
          <w:rFonts w:cstheme="minorHAnsi"/>
          <w:i/>
          <w:iCs/>
        </w:rPr>
        <w:t xml:space="preserve"> </w:t>
      </w:r>
      <w:proofErr w:type="spellStart"/>
      <w:r w:rsidR="00684255">
        <w:rPr>
          <w:rFonts w:cstheme="minorHAnsi"/>
          <w:i/>
          <w:iCs/>
        </w:rPr>
        <w:t>mon</w:t>
      </w:r>
      <w:proofErr w:type="spellEnd"/>
      <w:r w:rsidR="00684255">
        <w:rPr>
          <w:rFonts w:cstheme="minorHAnsi"/>
          <w:i/>
          <w:iCs/>
        </w:rPr>
        <w:t xml:space="preserve"> </w:t>
      </w:r>
      <w:proofErr w:type="spellStart"/>
      <w:r w:rsidR="00684255">
        <w:rPr>
          <w:rFonts w:cstheme="minorHAnsi"/>
          <w:i/>
          <w:iCs/>
        </w:rPr>
        <w:t>commencement</w:t>
      </w:r>
      <w:proofErr w:type="spellEnd"/>
      <w:r>
        <w:rPr>
          <w:rFonts w:cstheme="minorHAnsi"/>
          <w:i/>
          <w:iCs/>
        </w:rPr>
        <w:t>‘</w:t>
      </w:r>
      <w:r w:rsidR="00684255">
        <w:rPr>
          <w:rFonts w:cstheme="minorHAnsi"/>
          <w:i/>
          <w:iCs/>
        </w:rPr>
        <w:t xml:space="preserve"> nejlépe vystihuje charakter programu: Můj konec je mým počátkem a počátek mým koncem…</w:t>
      </w:r>
      <w:r>
        <w:rPr>
          <w:rFonts w:cstheme="minorHAnsi"/>
          <w:i/>
          <w:iCs/>
        </w:rPr>
        <w:t xml:space="preserve">“ </w:t>
      </w:r>
      <w:r w:rsidRPr="00571681">
        <w:rPr>
          <w:rFonts w:cstheme="minorHAnsi"/>
        </w:rPr>
        <w:t xml:space="preserve">uvedl </w:t>
      </w:r>
      <w:r w:rsidRPr="00571681">
        <w:rPr>
          <w:rFonts w:cstheme="minorHAnsi"/>
          <w:b/>
          <w:bCs/>
        </w:rPr>
        <w:t>Vojtěch Semerád</w:t>
      </w:r>
      <w:r w:rsidRPr="00571681">
        <w:rPr>
          <w:rFonts w:cstheme="minorHAnsi"/>
        </w:rPr>
        <w:t>, umělecký vedoucí souboru</w:t>
      </w:r>
      <w:r>
        <w:rPr>
          <w:rFonts w:cstheme="minorHAnsi"/>
        </w:rPr>
        <w:t xml:space="preserve"> Capella Mariana.</w:t>
      </w:r>
    </w:p>
    <w:p w14:paraId="16CD5919" w14:textId="0A3E635A" w:rsidR="000C3515" w:rsidRPr="007F3D7F" w:rsidRDefault="00B80A73" w:rsidP="008A6561">
      <w:pPr>
        <w:jc w:val="both"/>
      </w:pPr>
      <w:r>
        <w:rPr>
          <w:b/>
          <w:bCs/>
        </w:rPr>
        <w:t>Capella</w:t>
      </w:r>
      <w:r w:rsidR="007F3D7F">
        <w:rPr>
          <w:b/>
          <w:bCs/>
        </w:rPr>
        <w:t xml:space="preserve"> Mariana </w:t>
      </w:r>
      <w:r w:rsidR="007F3D7F">
        <w:t xml:space="preserve">nazvala tento projekt </w:t>
      </w:r>
      <w:r w:rsidR="008A6561">
        <w:t>‚</w:t>
      </w:r>
      <w:r w:rsidR="007F3D7F">
        <w:t>Alfa a Omega</w:t>
      </w:r>
      <w:r w:rsidR="008A6561">
        <w:t>‘</w:t>
      </w:r>
      <w:r w:rsidR="007F3D7F">
        <w:t xml:space="preserve"> s</w:t>
      </w:r>
      <w:r w:rsidR="008A6561">
        <w:t> </w:t>
      </w:r>
      <w:r w:rsidR="007F3D7F">
        <w:t>podtitulem</w:t>
      </w:r>
      <w:r w:rsidR="008A6561">
        <w:t xml:space="preserve"> ‚P</w:t>
      </w:r>
      <w:r w:rsidR="008A6561" w:rsidRPr="008A6561">
        <w:t>láč nad smrtí a zpěv o míru</w:t>
      </w:r>
      <w:r w:rsidR="008A6561">
        <w:t>‘. P</w:t>
      </w:r>
      <w:r w:rsidR="008A6561" w:rsidRPr="008A6561">
        <w:t>rogram lze číst jako cestu ke kořenům polyfonie a začíná gregoriánským chorálem</w:t>
      </w:r>
      <w:r w:rsidR="008A6561">
        <w:t xml:space="preserve">, </w:t>
      </w:r>
      <w:r w:rsidR="008A6561" w:rsidRPr="008A6561">
        <w:t xml:space="preserve">sekvencí </w:t>
      </w:r>
      <w:r w:rsidR="00376ABB">
        <w:t>‚</w:t>
      </w:r>
      <w:proofErr w:type="spellStart"/>
      <w:r w:rsidR="008A6561" w:rsidRPr="008A6561">
        <w:t>Alle</w:t>
      </w:r>
      <w:proofErr w:type="spellEnd"/>
      <w:r w:rsidR="008A6561" w:rsidRPr="008A6561">
        <w:t xml:space="preserve"> </w:t>
      </w:r>
      <w:proofErr w:type="spellStart"/>
      <w:r w:rsidR="008A6561" w:rsidRPr="008A6561">
        <w:t>caeleste</w:t>
      </w:r>
      <w:proofErr w:type="spellEnd"/>
      <w:r w:rsidR="008A6561" w:rsidRPr="008A6561">
        <w:t xml:space="preserve"> </w:t>
      </w:r>
      <w:proofErr w:type="spellStart"/>
      <w:r w:rsidR="008A6561" w:rsidRPr="008A6561">
        <w:t>nec</w:t>
      </w:r>
      <w:proofErr w:type="spellEnd"/>
      <w:r w:rsidR="008A6561" w:rsidRPr="008A6561">
        <w:t xml:space="preserve"> non</w:t>
      </w:r>
      <w:r w:rsidR="00376ABB">
        <w:t>‘</w:t>
      </w:r>
      <w:r w:rsidR="008A6561" w:rsidRPr="008A6561">
        <w:t>. Tato takzvaná matka sekvencí je mimořádně stará a byla rozšířena v</w:t>
      </w:r>
      <w:r w:rsidR="008A6561">
        <w:t> </w:t>
      </w:r>
      <w:r w:rsidR="008A6561" w:rsidRPr="008A6561">
        <w:t>Anglii, Itálii, Španělsku a Čechách. Tématem je narození Panny Marie na základě apokryfního evangelia.</w:t>
      </w:r>
    </w:p>
    <w:p w14:paraId="5B4FEE4B" w14:textId="3F70C55B" w:rsidR="007F3D7F" w:rsidRDefault="007F3D7F" w:rsidP="005C7126">
      <w:pPr>
        <w:jc w:val="both"/>
      </w:pPr>
      <w:r w:rsidRPr="007F3D7F">
        <w:t xml:space="preserve">Pro tento výjimečný projekt napsal </w:t>
      </w:r>
      <w:r w:rsidR="008A6561">
        <w:t>český skladatel</w:t>
      </w:r>
      <w:r w:rsidRPr="007F3D7F">
        <w:t xml:space="preserve"> </w:t>
      </w:r>
      <w:r w:rsidRPr="002E6651">
        <w:rPr>
          <w:b/>
          <w:bCs/>
        </w:rPr>
        <w:t>Martin Smolka</w:t>
      </w:r>
      <w:r w:rsidRPr="007F3D7F">
        <w:t xml:space="preserve"> novou skladbu</w:t>
      </w:r>
      <w:r>
        <w:t xml:space="preserve"> s názvem ‚Maria je‘</w:t>
      </w:r>
      <w:r w:rsidRPr="007F3D7F">
        <w:t xml:space="preserve">, která dodá projektu nadčasový rozměr. Skladatel ji představuje jako </w:t>
      </w:r>
      <w:r w:rsidRPr="007F3D7F">
        <w:rPr>
          <w:i/>
          <w:iCs/>
        </w:rPr>
        <w:t>„velmi osobní modlitbu k Marii, složenou z původního textu, pouze úvodní verš ‚Maria je křišťálová‘ je převzat z antického textu“</w:t>
      </w:r>
      <w:r w:rsidRPr="007F3D7F">
        <w:t>.</w:t>
      </w:r>
      <w:r>
        <w:t xml:space="preserve"> </w:t>
      </w:r>
    </w:p>
    <w:p w14:paraId="1FBC2DFB" w14:textId="09487FBB" w:rsidR="008A6561" w:rsidRDefault="008A6561" w:rsidP="005C7126">
      <w:pPr>
        <w:jc w:val="both"/>
      </w:pPr>
      <w:proofErr w:type="spellStart"/>
      <w:r w:rsidRPr="008A6561">
        <w:rPr>
          <w:b/>
          <w:bCs/>
        </w:rPr>
        <w:lastRenderedPageBreak/>
        <w:t>Goeyvaerts</w:t>
      </w:r>
      <w:proofErr w:type="spellEnd"/>
      <w:r w:rsidRPr="008A6561">
        <w:rPr>
          <w:b/>
          <w:bCs/>
        </w:rPr>
        <w:t xml:space="preserve"> </w:t>
      </w:r>
      <w:proofErr w:type="spellStart"/>
      <w:r w:rsidRPr="008A6561">
        <w:rPr>
          <w:b/>
          <w:bCs/>
        </w:rPr>
        <w:t>String</w:t>
      </w:r>
      <w:proofErr w:type="spellEnd"/>
      <w:r w:rsidRPr="008A6561">
        <w:rPr>
          <w:b/>
          <w:bCs/>
        </w:rPr>
        <w:t xml:space="preserve"> Trio</w:t>
      </w:r>
      <w:r w:rsidRPr="008A6561">
        <w:t xml:space="preserve"> bylo založeno s cílem předvádět repertoár dvacátého a jednadvacátého století. Trio je pojmenováno po belgickém skladateli Karlu </w:t>
      </w:r>
      <w:proofErr w:type="spellStart"/>
      <w:r w:rsidRPr="008A6561">
        <w:t>Goeyvaertsovi</w:t>
      </w:r>
      <w:proofErr w:type="spellEnd"/>
      <w:r w:rsidRPr="008A6561">
        <w:t xml:space="preserve">, který sehrál důležitou roli ve vývoji evropské nové hudby. Soubor nejen provádí </w:t>
      </w:r>
      <w:r w:rsidR="00376ABB">
        <w:t xml:space="preserve">současná </w:t>
      </w:r>
      <w:r w:rsidRPr="008A6561">
        <w:t xml:space="preserve">díla, ale aktivně zadává nové skladby pro smyčcové trio. </w:t>
      </w:r>
      <w:r w:rsidR="008F02E1" w:rsidRPr="00DD1955">
        <w:t xml:space="preserve">Jejich CD </w:t>
      </w:r>
      <w:proofErr w:type="spellStart"/>
      <w:r w:rsidR="008F02E1" w:rsidRPr="00DD1955">
        <w:t>Stabat</w:t>
      </w:r>
      <w:proofErr w:type="spellEnd"/>
      <w:r w:rsidR="008F02E1" w:rsidRPr="00DD1955">
        <w:t xml:space="preserve"> Mater bylo zařazeno časopisem </w:t>
      </w:r>
      <w:proofErr w:type="spellStart"/>
      <w:r w:rsidR="008F02E1" w:rsidRPr="00DD1955">
        <w:t>Gramophone</w:t>
      </w:r>
      <w:proofErr w:type="spellEnd"/>
      <w:r w:rsidR="008F02E1" w:rsidRPr="00DD1955">
        <w:t xml:space="preserve"> mezi 10 absolutně nejlepších nahrávek díla </w:t>
      </w:r>
      <w:proofErr w:type="spellStart"/>
      <w:r w:rsidR="008F02E1" w:rsidRPr="00DD1955">
        <w:t>Arvo</w:t>
      </w:r>
      <w:proofErr w:type="spellEnd"/>
      <w:r w:rsidR="008F02E1" w:rsidRPr="00DD1955">
        <w:t xml:space="preserve"> </w:t>
      </w:r>
      <w:proofErr w:type="spellStart"/>
      <w:r w:rsidR="008F02E1" w:rsidRPr="00DD1955">
        <w:t>Pärta</w:t>
      </w:r>
      <w:proofErr w:type="spellEnd"/>
      <w:r w:rsidR="008F02E1" w:rsidRPr="00DD1955">
        <w:t>.</w:t>
      </w:r>
      <w:r w:rsidR="008F02E1">
        <w:t xml:space="preserve"> </w:t>
      </w:r>
    </w:p>
    <w:p w14:paraId="29AACB60" w14:textId="7B76B9D5" w:rsidR="007F3D7F" w:rsidRPr="007F3D7F" w:rsidRDefault="007F3D7F" w:rsidP="005C7126">
      <w:pPr>
        <w:jc w:val="both"/>
      </w:pPr>
      <w:r w:rsidRPr="007F3D7F">
        <w:t xml:space="preserve">Celým programem bude provázet středověké </w:t>
      </w:r>
      <w:proofErr w:type="spellStart"/>
      <w:r w:rsidRPr="007F3D7F">
        <w:t>organetto</w:t>
      </w:r>
      <w:proofErr w:type="spellEnd"/>
      <w:r w:rsidR="002E6651">
        <w:t xml:space="preserve"> </w:t>
      </w:r>
      <w:proofErr w:type="spellStart"/>
      <w:r w:rsidR="002E6651" w:rsidRPr="007F3D7F">
        <w:rPr>
          <w:rFonts w:cstheme="minorHAnsi"/>
          <w:b/>
          <w:bCs/>
        </w:rPr>
        <w:t>Catalin</w:t>
      </w:r>
      <w:r w:rsidR="002E6651">
        <w:rPr>
          <w:rFonts w:cstheme="minorHAnsi"/>
          <w:b/>
          <w:bCs/>
        </w:rPr>
        <w:t>y</w:t>
      </w:r>
      <w:proofErr w:type="spellEnd"/>
      <w:r w:rsidR="002E6651" w:rsidRPr="007F3D7F">
        <w:rPr>
          <w:rFonts w:cstheme="minorHAnsi"/>
          <w:b/>
          <w:bCs/>
        </w:rPr>
        <w:t xml:space="preserve"> </w:t>
      </w:r>
      <w:proofErr w:type="spellStart"/>
      <w:r w:rsidR="002E6651" w:rsidRPr="007F3D7F">
        <w:rPr>
          <w:rFonts w:cstheme="minorHAnsi"/>
          <w:b/>
          <w:bCs/>
        </w:rPr>
        <w:t>Vicens</w:t>
      </w:r>
      <w:proofErr w:type="spellEnd"/>
      <w:r w:rsidRPr="007F3D7F">
        <w:t>,</w:t>
      </w:r>
      <w:r w:rsidR="002E6651">
        <w:t xml:space="preserve"> hudebnice, která pochází z Chile a je specialistkou na řadu </w:t>
      </w:r>
      <w:r w:rsidR="008F02E1" w:rsidRPr="00DD1955">
        <w:t>dobových klávesových</w:t>
      </w:r>
      <w:r w:rsidR="002E6651">
        <w:t xml:space="preserve"> nástrojů. S</w:t>
      </w:r>
      <w:r w:rsidRPr="007F3D7F">
        <w:t>vým podmanivým zvukem bude posluchače vtahovat do příběhu života Panny Marie.</w:t>
      </w:r>
    </w:p>
    <w:p w14:paraId="4FCACDED" w14:textId="77777777" w:rsidR="00DD1955" w:rsidRDefault="00DD1955" w:rsidP="00DD1955">
      <w:pPr>
        <w:pStyle w:val="Bezmezer"/>
      </w:pPr>
    </w:p>
    <w:p w14:paraId="304EE9C5" w14:textId="4CD984DC" w:rsidR="00697F90" w:rsidRPr="0094624C" w:rsidRDefault="00F52E89" w:rsidP="0094624C">
      <w:pPr>
        <w:pStyle w:val="Nadpis2"/>
      </w:pPr>
      <w:r w:rsidRPr="0094624C">
        <w:t>S</w:t>
      </w:r>
      <w:r w:rsidR="00697F90" w:rsidRPr="0094624C">
        <w:t xml:space="preserve">lovo </w:t>
      </w:r>
      <w:r w:rsidR="0098298E">
        <w:t>dramaturga FOK Martina Rudovského</w:t>
      </w:r>
    </w:p>
    <w:p w14:paraId="14EBFE15" w14:textId="42AFCB0D" w:rsidR="00FA6583" w:rsidRPr="0094624C" w:rsidRDefault="00DB5693" w:rsidP="00DD1955">
      <w:pPr>
        <w:jc w:val="both"/>
        <w:rPr>
          <w:rFonts w:cstheme="minorHAnsi"/>
        </w:rPr>
      </w:pPr>
      <w:r w:rsidRPr="0094624C">
        <w:rPr>
          <w:rFonts w:cstheme="minorHAnsi"/>
          <w:i/>
          <w:iCs/>
        </w:rPr>
        <w:t>„</w:t>
      </w:r>
      <w:r w:rsidR="00B80A73" w:rsidRPr="00B80A73">
        <w:rPr>
          <w:rFonts w:cstheme="minorHAnsi"/>
          <w:i/>
          <w:iCs/>
        </w:rPr>
        <w:t xml:space="preserve">V únoru 2024 kromě věčného setkávání sv. Šimona s </w:t>
      </w:r>
      <w:proofErr w:type="spellStart"/>
      <w:r w:rsidR="00B80A73" w:rsidRPr="00B80A73">
        <w:rPr>
          <w:rFonts w:cstheme="minorHAnsi"/>
          <w:i/>
          <w:iCs/>
        </w:rPr>
        <w:t>Judou</w:t>
      </w:r>
      <w:proofErr w:type="spellEnd"/>
      <w:r w:rsidR="00B80A73" w:rsidRPr="00B80A73">
        <w:rPr>
          <w:rFonts w:cstheme="minorHAnsi"/>
          <w:i/>
          <w:iCs/>
        </w:rPr>
        <w:t xml:space="preserve"> dojde ke spojení staré a nové hudby. Aneb český vokální soubor Cappella Mariana bude hudebně rozmlouvat s belgickým </w:t>
      </w:r>
      <w:proofErr w:type="spellStart"/>
      <w:r w:rsidR="00B80A73" w:rsidRPr="00B80A73">
        <w:rPr>
          <w:rFonts w:cstheme="minorHAnsi"/>
          <w:i/>
          <w:iCs/>
        </w:rPr>
        <w:t>Goeyvaerts</w:t>
      </w:r>
      <w:proofErr w:type="spellEnd"/>
      <w:r w:rsidR="00B80A73" w:rsidRPr="00B80A73">
        <w:rPr>
          <w:rFonts w:cstheme="minorHAnsi"/>
          <w:i/>
          <w:iCs/>
        </w:rPr>
        <w:t xml:space="preserve"> </w:t>
      </w:r>
      <w:proofErr w:type="spellStart"/>
      <w:r w:rsidR="00B80A73" w:rsidRPr="00B80A73">
        <w:rPr>
          <w:rFonts w:cstheme="minorHAnsi"/>
          <w:i/>
          <w:iCs/>
        </w:rPr>
        <w:t>String</w:t>
      </w:r>
      <w:proofErr w:type="spellEnd"/>
      <w:r w:rsidR="00B80A73" w:rsidRPr="00B80A73">
        <w:rPr>
          <w:rFonts w:cstheme="minorHAnsi"/>
          <w:i/>
          <w:iCs/>
        </w:rPr>
        <w:t xml:space="preserve"> Trio. Cappella přichází od úsvitu času, Trio zase z jeho žhavé současnosti, přece během onoho postního večera dojdeme společně k tomu, jak jsou si díla například renesančních mistrů </w:t>
      </w:r>
      <w:proofErr w:type="spellStart"/>
      <w:r w:rsidR="00B80A73" w:rsidRPr="00B80A73">
        <w:rPr>
          <w:rFonts w:cstheme="minorHAnsi"/>
          <w:i/>
          <w:iCs/>
        </w:rPr>
        <w:t>Josquina</w:t>
      </w:r>
      <w:proofErr w:type="spellEnd"/>
      <w:r w:rsidR="00B80A73" w:rsidRPr="00B80A73">
        <w:rPr>
          <w:rFonts w:cstheme="minorHAnsi"/>
          <w:i/>
          <w:iCs/>
        </w:rPr>
        <w:t xml:space="preserve"> </w:t>
      </w:r>
      <w:proofErr w:type="spellStart"/>
      <w:r w:rsidR="00B80A73" w:rsidRPr="00B80A73">
        <w:rPr>
          <w:rFonts w:cstheme="minorHAnsi"/>
          <w:i/>
          <w:iCs/>
        </w:rPr>
        <w:t>Desprez</w:t>
      </w:r>
      <w:proofErr w:type="spellEnd"/>
      <w:r w:rsidR="00B80A73" w:rsidRPr="00B80A73">
        <w:rPr>
          <w:rFonts w:cstheme="minorHAnsi"/>
          <w:i/>
          <w:iCs/>
        </w:rPr>
        <w:t xml:space="preserve"> či </w:t>
      </w:r>
      <w:proofErr w:type="spellStart"/>
      <w:r w:rsidR="00B80A73" w:rsidRPr="00B80A73">
        <w:rPr>
          <w:rFonts w:cstheme="minorHAnsi"/>
          <w:i/>
          <w:iCs/>
        </w:rPr>
        <w:t>Johannesa</w:t>
      </w:r>
      <w:proofErr w:type="spellEnd"/>
      <w:r w:rsidR="00B80A73" w:rsidRPr="00B80A73">
        <w:rPr>
          <w:rFonts w:cstheme="minorHAnsi"/>
          <w:i/>
          <w:iCs/>
        </w:rPr>
        <w:t xml:space="preserve"> </w:t>
      </w:r>
      <w:proofErr w:type="spellStart"/>
      <w:r w:rsidR="00B80A73" w:rsidRPr="00B80A73">
        <w:rPr>
          <w:rFonts w:cstheme="minorHAnsi"/>
          <w:i/>
          <w:iCs/>
        </w:rPr>
        <w:t>Ockeghema</w:t>
      </w:r>
      <w:proofErr w:type="spellEnd"/>
      <w:r w:rsidR="00B80A73" w:rsidRPr="00B80A73">
        <w:rPr>
          <w:rFonts w:cstheme="minorHAnsi"/>
          <w:i/>
          <w:iCs/>
        </w:rPr>
        <w:t xml:space="preserve"> a současných autorů </w:t>
      </w:r>
      <w:proofErr w:type="spellStart"/>
      <w:r w:rsidR="00B80A73" w:rsidRPr="00B80A73">
        <w:rPr>
          <w:rFonts w:cstheme="minorHAnsi"/>
          <w:i/>
          <w:iCs/>
        </w:rPr>
        <w:t>Arvo</w:t>
      </w:r>
      <w:proofErr w:type="spellEnd"/>
      <w:r w:rsidR="00B80A73" w:rsidRPr="00B80A73">
        <w:rPr>
          <w:rFonts w:cstheme="minorHAnsi"/>
          <w:i/>
          <w:iCs/>
        </w:rPr>
        <w:t xml:space="preserve"> </w:t>
      </w:r>
      <w:proofErr w:type="spellStart"/>
      <w:r w:rsidR="00B80A73" w:rsidRPr="00B80A73">
        <w:rPr>
          <w:rFonts w:cstheme="minorHAnsi"/>
          <w:i/>
          <w:iCs/>
        </w:rPr>
        <w:t>Pärta</w:t>
      </w:r>
      <w:proofErr w:type="spellEnd"/>
      <w:r w:rsidR="00B80A73" w:rsidRPr="00B80A73">
        <w:rPr>
          <w:rFonts w:cstheme="minorHAnsi"/>
          <w:i/>
          <w:iCs/>
        </w:rPr>
        <w:t xml:space="preserve"> a Martina Smolky podobná. Záleží jen na hloubce prožitku a poctivé touze o jeho předání druhému člověku!</w:t>
      </w:r>
      <w:r w:rsidR="00B80A73">
        <w:rPr>
          <w:rFonts w:cstheme="minorHAnsi"/>
          <w:i/>
          <w:iCs/>
        </w:rPr>
        <w:t>“</w:t>
      </w:r>
    </w:p>
    <w:p w14:paraId="357E735A" w14:textId="4C1E65CD" w:rsidR="00697F90" w:rsidRPr="0094624C" w:rsidRDefault="00AD510B" w:rsidP="0094624C">
      <w:pPr>
        <w:pStyle w:val="Nadpis2"/>
      </w:pPr>
      <w:r w:rsidRPr="0094624C">
        <w:t>Program</w:t>
      </w:r>
    </w:p>
    <w:p w14:paraId="2D81FBBF" w14:textId="77777777" w:rsidR="007E1A35" w:rsidRDefault="007E1A35" w:rsidP="007E1A35">
      <w:pPr>
        <w:pStyle w:val="Bezmezer"/>
        <w:rPr>
          <w:rStyle w:val="Siln"/>
          <w:rFonts w:ascii="WorkSans-SemiBold" w:eastAsia="Times New Roman" w:hAnsi="WorkSans-SemiBold" w:cs="Times New Roman"/>
          <w:color w:val="1E1F21"/>
          <w:kern w:val="0"/>
          <w:szCs w:val="24"/>
          <w:lang w:eastAsia="cs-CZ"/>
          <w14:ligatures w14:val="none"/>
        </w:rPr>
      </w:pPr>
    </w:p>
    <w:p w14:paraId="52B37D35" w14:textId="77777777" w:rsidR="00B80A73" w:rsidRDefault="00B80A73" w:rsidP="00B80A73">
      <w:pPr>
        <w:pStyle w:val="Bezmezer"/>
        <w:rPr>
          <w:rStyle w:val="Siln"/>
        </w:rPr>
      </w:pPr>
      <w:r w:rsidRPr="00B80A73">
        <w:rPr>
          <w:rStyle w:val="Siln"/>
        </w:rPr>
        <w:t>CAPPELLA MARIANA</w:t>
      </w:r>
    </w:p>
    <w:p w14:paraId="5569884B" w14:textId="74F8DF4E" w:rsidR="00B80A73" w:rsidRPr="00B80A73" w:rsidRDefault="00B80A73" w:rsidP="00B80A73">
      <w:pPr>
        <w:pStyle w:val="Bezmezer"/>
        <w:rPr>
          <w:rStyle w:val="Siln"/>
          <w:b w:val="0"/>
          <w:bCs w:val="0"/>
        </w:rPr>
      </w:pPr>
      <w:r w:rsidRPr="00B80A73">
        <w:rPr>
          <w:rStyle w:val="Siln"/>
        </w:rPr>
        <w:t xml:space="preserve">20. </w:t>
      </w:r>
      <w:r>
        <w:rPr>
          <w:rStyle w:val="Siln"/>
        </w:rPr>
        <w:t>února</w:t>
      </w:r>
      <w:r w:rsidRPr="00B80A73">
        <w:rPr>
          <w:rStyle w:val="Siln"/>
        </w:rPr>
        <w:t xml:space="preserve"> </w:t>
      </w:r>
      <w:r w:rsidRPr="00B80A73">
        <w:rPr>
          <w:rStyle w:val="Siln"/>
          <w:b w:val="0"/>
          <w:bCs w:val="0"/>
        </w:rPr>
        <w:t>2024 od 19:30, kostel sv. Šimona a Judy</w:t>
      </w:r>
    </w:p>
    <w:p w14:paraId="33EE8F22" w14:textId="77777777" w:rsidR="00B80A73" w:rsidRDefault="00B80A73" w:rsidP="00B80A73">
      <w:pPr>
        <w:pStyle w:val="Bezmezer"/>
        <w:rPr>
          <w:rStyle w:val="Siln"/>
        </w:rPr>
      </w:pPr>
    </w:p>
    <w:p w14:paraId="1AF65481" w14:textId="2FFC25F0" w:rsidR="00571681" w:rsidRDefault="00571681" w:rsidP="00B80A73">
      <w:pPr>
        <w:pStyle w:val="Bezmezer"/>
        <w:rPr>
          <w:rStyle w:val="Siln"/>
        </w:rPr>
      </w:pPr>
      <w:r w:rsidRPr="00571681">
        <w:rPr>
          <w:rStyle w:val="Siln"/>
          <w:b w:val="0"/>
          <w:bCs w:val="0"/>
        </w:rPr>
        <w:t>ALFA A OMEGA</w:t>
      </w:r>
      <w:r>
        <w:rPr>
          <w:rStyle w:val="Siln"/>
        </w:rPr>
        <w:t xml:space="preserve"> </w:t>
      </w:r>
      <w:r>
        <w:t>P</w:t>
      </w:r>
      <w:r w:rsidRPr="008A6561">
        <w:t>láč nad smrtí a zpěv o míru</w:t>
      </w:r>
    </w:p>
    <w:p w14:paraId="6A083AE5" w14:textId="77777777" w:rsidR="00571681" w:rsidRPr="00B80A73" w:rsidRDefault="00571681" w:rsidP="00B80A73">
      <w:pPr>
        <w:pStyle w:val="Bezmezer"/>
        <w:rPr>
          <w:rStyle w:val="Siln"/>
        </w:rPr>
      </w:pPr>
    </w:p>
    <w:p w14:paraId="372CBAC2" w14:textId="77777777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proofErr w:type="spellStart"/>
      <w:r w:rsidRPr="008A6561">
        <w:rPr>
          <w:rStyle w:val="Siln"/>
          <w:b w:val="0"/>
          <w:bCs w:val="0"/>
        </w:rPr>
        <w:t>Sequentia</w:t>
      </w:r>
      <w:proofErr w:type="spellEnd"/>
      <w:r w:rsidRPr="008A6561">
        <w:rPr>
          <w:rStyle w:val="Siln"/>
          <w:b w:val="0"/>
          <w:bCs w:val="0"/>
        </w:rPr>
        <w:t xml:space="preserve">: </w:t>
      </w:r>
      <w:proofErr w:type="spellStart"/>
      <w:r w:rsidRPr="008A6561">
        <w:rPr>
          <w:rStyle w:val="Siln"/>
          <w:b w:val="0"/>
          <w:bCs w:val="0"/>
        </w:rPr>
        <w:t>Alle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caeleste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nec</w:t>
      </w:r>
      <w:proofErr w:type="spellEnd"/>
      <w:r w:rsidRPr="008A6561">
        <w:rPr>
          <w:rStyle w:val="Siln"/>
          <w:b w:val="0"/>
          <w:bCs w:val="0"/>
        </w:rPr>
        <w:t xml:space="preserve"> non</w:t>
      </w:r>
    </w:p>
    <w:p w14:paraId="10B6F5FF" w14:textId="4492FE91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MAGISTER PEROTINUS</w:t>
      </w:r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Alleluia</w:t>
      </w:r>
      <w:proofErr w:type="spellEnd"/>
      <w:r w:rsidRPr="008A6561">
        <w:rPr>
          <w:rStyle w:val="Siln"/>
          <w:b w:val="0"/>
          <w:bCs w:val="0"/>
        </w:rPr>
        <w:t xml:space="preserve">: Pascha </w:t>
      </w:r>
      <w:proofErr w:type="spellStart"/>
      <w:r w:rsidRPr="008A6561">
        <w:rPr>
          <w:rStyle w:val="Siln"/>
          <w:b w:val="0"/>
          <w:bCs w:val="0"/>
        </w:rPr>
        <w:t>nostrum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immolatus</w:t>
      </w:r>
      <w:proofErr w:type="spellEnd"/>
      <w:r w:rsidRPr="008A6561">
        <w:rPr>
          <w:rStyle w:val="Siln"/>
          <w:b w:val="0"/>
          <w:bCs w:val="0"/>
        </w:rPr>
        <w:tab/>
      </w:r>
    </w:p>
    <w:p w14:paraId="0495FE61" w14:textId="1A656AD3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GUILLAUME DE MACHAUT</w:t>
      </w:r>
      <w:r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Ma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fin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est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mon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commencement</w:t>
      </w:r>
      <w:proofErr w:type="spellEnd"/>
    </w:p>
    <w:p w14:paraId="6AF27EB4" w14:textId="40B4DF92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JOHANNES OCKEGHEM</w:t>
      </w:r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Mort</w:t>
      </w:r>
      <w:proofErr w:type="spellEnd"/>
      <w:r w:rsidRPr="008A6561">
        <w:rPr>
          <w:rStyle w:val="Siln"/>
          <w:b w:val="0"/>
          <w:bCs w:val="0"/>
        </w:rPr>
        <w:t xml:space="preserve">, tu as </w:t>
      </w:r>
      <w:proofErr w:type="spellStart"/>
      <w:r w:rsidRPr="008A6561">
        <w:rPr>
          <w:rStyle w:val="Siln"/>
          <w:b w:val="0"/>
          <w:bCs w:val="0"/>
        </w:rPr>
        <w:t>navré</w:t>
      </w:r>
      <w:proofErr w:type="spellEnd"/>
    </w:p>
    <w:p w14:paraId="008674A9" w14:textId="0DAE912E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JOSQUIN DESPREZ</w:t>
      </w:r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Proch</w:t>
      </w:r>
      <w:proofErr w:type="spellEnd"/>
      <w:r w:rsidRPr="008A6561"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Dolor</w:t>
      </w:r>
      <w:proofErr w:type="spellEnd"/>
    </w:p>
    <w:p w14:paraId="3A7F85FC" w14:textId="2ABC1322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ARVO PÄRT</w:t>
      </w:r>
      <w:r w:rsidRPr="008A6561">
        <w:rPr>
          <w:rStyle w:val="Siln"/>
          <w:b w:val="0"/>
          <w:bCs w:val="0"/>
        </w:rPr>
        <w:t xml:space="preserve"> Da </w:t>
      </w:r>
      <w:proofErr w:type="spellStart"/>
      <w:r w:rsidRPr="008A6561">
        <w:rPr>
          <w:rStyle w:val="Siln"/>
          <w:b w:val="0"/>
          <w:bCs w:val="0"/>
        </w:rPr>
        <w:t>Pacem</w:t>
      </w:r>
      <w:proofErr w:type="spellEnd"/>
    </w:p>
    <w:p w14:paraId="6B87156A" w14:textId="2CE6D91E" w:rsidR="008A6561" w:rsidRPr="008A6561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lastRenderedPageBreak/>
        <w:t>MARTIN SMOLKA</w:t>
      </w:r>
      <w:r w:rsidRPr="008A6561">
        <w:rPr>
          <w:rStyle w:val="Siln"/>
          <w:b w:val="0"/>
          <w:bCs w:val="0"/>
        </w:rPr>
        <w:t xml:space="preserve"> Maria je</w:t>
      </w:r>
    </w:p>
    <w:p w14:paraId="6857503C" w14:textId="14E837CA" w:rsidR="00B80A73" w:rsidRDefault="008A6561" w:rsidP="008A6561">
      <w:pPr>
        <w:pStyle w:val="Bezmezer"/>
        <w:rPr>
          <w:rStyle w:val="Siln"/>
          <w:b w:val="0"/>
          <w:bCs w:val="0"/>
        </w:rPr>
      </w:pPr>
      <w:r w:rsidRPr="008A6561">
        <w:rPr>
          <w:rStyle w:val="Siln"/>
        </w:rPr>
        <w:t>ARVO PÄRT</w:t>
      </w:r>
      <w:r>
        <w:rPr>
          <w:rStyle w:val="Siln"/>
          <w:b w:val="0"/>
          <w:bCs w:val="0"/>
        </w:rPr>
        <w:t xml:space="preserve"> </w:t>
      </w:r>
      <w:proofErr w:type="spellStart"/>
      <w:r w:rsidRPr="008A6561">
        <w:rPr>
          <w:rStyle w:val="Siln"/>
          <w:b w:val="0"/>
          <w:bCs w:val="0"/>
        </w:rPr>
        <w:t>Stabat</w:t>
      </w:r>
      <w:proofErr w:type="spellEnd"/>
      <w:r w:rsidRPr="008A6561">
        <w:rPr>
          <w:rStyle w:val="Siln"/>
          <w:b w:val="0"/>
          <w:bCs w:val="0"/>
        </w:rPr>
        <w:t xml:space="preserve"> Mater</w:t>
      </w:r>
    </w:p>
    <w:p w14:paraId="3CCCCAFD" w14:textId="77777777" w:rsidR="008A6561" w:rsidRPr="00B80A73" w:rsidRDefault="008A6561" w:rsidP="008A6561">
      <w:pPr>
        <w:pStyle w:val="Bezmezer"/>
        <w:rPr>
          <w:rStyle w:val="Siln"/>
        </w:rPr>
      </w:pPr>
    </w:p>
    <w:p w14:paraId="78ADF485" w14:textId="77777777" w:rsidR="00B80A73" w:rsidRPr="00B80A73" w:rsidRDefault="00B80A73" w:rsidP="00B80A73">
      <w:pPr>
        <w:pStyle w:val="Bezmezer"/>
        <w:rPr>
          <w:rStyle w:val="Siln"/>
        </w:rPr>
      </w:pPr>
      <w:r w:rsidRPr="00B80A73">
        <w:rPr>
          <w:rStyle w:val="Siln"/>
        </w:rPr>
        <w:t>GOEYVAERTS STRING TRIO</w:t>
      </w:r>
    </w:p>
    <w:p w14:paraId="134EE834" w14:textId="77777777" w:rsidR="00B80A73" w:rsidRPr="00B80A73" w:rsidRDefault="00B80A73" w:rsidP="00B80A73">
      <w:pPr>
        <w:pStyle w:val="Bezmezer"/>
        <w:rPr>
          <w:rStyle w:val="Siln"/>
        </w:rPr>
      </w:pPr>
      <w:proofErr w:type="spellStart"/>
      <w:r w:rsidRPr="00B80A73">
        <w:rPr>
          <w:rStyle w:val="Siln"/>
        </w:rPr>
        <w:t>Fedra</w:t>
      </w:r>
      <w:proofErr w:type="spellEnd"/>
      <w:r w:rsidRPr="00B80A73">
        <w:rPr>
          <w:rStyle w:val="Siln"/>
        </w:rPr>
        <w:t xml:space="preserve"> COPPENS </w:t>
      </w:r>
      <w:r w:rsidRPr="00B80A73">
        <w:rPr>
          <w:rStyle w:val="Siln"/>
          <w:b w:val="0"/>
          <w:bCs w:val="0"/>
        </w:rPr>
        <w:t>| housle</w:t>
      </w:r>
    </w:p>
    <w:p w14:paraId="7CFE8704" w14:textId="1246936F" w:rsidR="00B80A73" w:rsidRPr="00B80A73" w:rsidRDefault="00376ABB" w:rsidP="00B80A73">
      <w:pPr>
        <w:pStyle w:val="Bezmezer"/>
        <w:rPr>
          <w:rStyle w:val="Siln"/>
        </w:rPr>
      </w:pPr>
      <w:r w:rsidRPr="00376ABB">
        <w:rPr>
          <w:rStyle w:val="Siln"/>
        </w:rPr>
        <w:t>Vincent HEPP</w:t>
      </w:r>
      <w:r w:rsidR="00B80A73" w:rsidRPr="00B80A73">
        <w:rPr>
          <w:rStyle w:val="Siln"/>
          <w:b w:val="0"/>
          <w:bCs w:val="0"/>
        </w:rPr>
        <w:t>| viola</w:t>
      </w:r>
    </w:p>
    <w:p w14:paraId="3BE4E078" w14:textId="77777777" w:rsidR="00B80A73" w:rsidRPr="00B80A73" w:rsidRDefault="00B80A73" w:rsidP="00B80A73">
      <w:pPr>
        <w:pStyle w:val="Bezmezer"/>
        <w:rPr>
          <w:rStyle w:val="Siln"/>
        </w:rPr>
      </w:pPr>
      <w:proofErr w:type="spellStart"/>
      <w:r w:rsidRPr="00B80A73">
        <w:rPr>
          <w:rStyle w:val="Siln"/>
        </w:rPr>
        <w:t>Pieter</w:t>
      </w:r>
      <w:proofErr w:type="spellEnd"/>
      <w:r w:rsidRPr="00B80A73">
        <w:rPr>
          <w:rStyle w:val="Siln"/>
        </w:rPr>
        <w:t xml:space="preserve"> STAS </w:t>
      </w:r>
      <w:r w:rsidRPr="00B80A73">
        <w:rPr>
          <w:rStyle w:val="Siln"/>
          <w:b w:val="0"/>
          <w:bCs w:val="0"/>
        </w:rPr>
        <w:t>| violoncello</w:t>
      </w:r>
    </w:p>
    <w:p w14:paraId="0A187C8E" w14:textId="77777777" w:rsidR="00B80A73" w:rsidRDefault="00B80A73" w:rsidP="00B80A73">
      <w:pPr>
        <w:pStyle w:val="Bezmezer"/>
        <w:rPr>
          <w:rStyle w:val="Siln"/>
        </w:rPr>
      </w:pPr>
    </w:p>
    <w:p w14:paraId="2819DF79" w14:textId="2DC8C41E" w:rsidR="00B80A73" w:rsidRPr="00B80A73" w:rsidRDefault="00B80A73" w:rsidP="00B80A73">
      <w:pPr>
        <w:pStyle w:val="Bezmezer"/>
        <w:rPr>
          <w:rStyle w:val="Siln"/>
        </w:rPr>
      </w:pPr>
      <w:r w:rsidRPr="00B80A73">
        <w:rPr>
          <w:rStyle w:val="Siln"/>
        </w:rPr>
        <w:t>CAPPELLA MARIANA</w:t>
      </w:r>
    </w:p>
    <w:p w14:paraId="03D89E59" w14:textId="0836CD32" w:rsidR="00B80A73" w:rsidRPr="00B80A73" w:rsidRDefault="00376ABB" w:rsidP="00B80A73">
      <w:pPr>
        <w:pStyle w:val="Bezmezer"/>
        <w:rPr>
          <w:rStyle w:val="Siln"/>
        </w:rPr>
      </w:pPr>
      <w:r w:rsidRPr="00376ABB">
        <w:rPr>
          <w:rStyle w:val="Siln"/>
        </w:rPr>
        <w:t xml:space="preserve">Lina </w:t>
      </w:r>
      <w:proofErr w:type="spellStart"/>
      <w:r w:rsidRPr="00376ABB">
        <w:rPr>
          <w:rStyle w:val="Siln"/>
        </w:rPr>
        <w:t>López</w:t>
      </w:r>
      <w:proofErr w:type="spellEnd"/>
      <w:r w:rsidRPr="00376ABB">
        <w:rPr>
          <w:rStyle w:val="Siln"/>
        </w:rPr>
        <w:t xml:space="preserve"> SÁNCHEZ</w:t>
      </w:r>
      <w:r w:rsidR="00B80A73" w:rsidRPr="00B80A73">
        <w:rPr>
          <w:rStyle w:val="Siln"/>
          <w:b w:val="0"/>
          <w:bCs w:val="0"/>
        </w:rPr>
        <w:t>| soprán</w:t>
      </w:r>
    </w:p>
    <w:p w14:paraId="2515C559" w14:textId="77777777" w:rsidR="00B80A73" w:rsidRPr="00B80A73" w:rsidRDefault="00B80A73" w:rsidP="00B80A73">
      <w:pPr>
        <w:pStyle w:val="Bezmezer"/>
        <w:rPr>
          <w:rStyle w:val="Siln"/>
        </w:rPr>
      </w:pPr>
      <w:r w:rsidRPr="00B80A73">
        <w:rPr>
          <w:rStyle w:val="Siln"/>
        </w:rPr>
        <w:t xml:space="preserve">Filip DÁMEC </w:t>
      </w:r>
      <w:r w:rsidRPr="00B80A73">
        <w:rPr>
          <w:rStyle w:val="Siln"/>
          <w:b w:val="0"/>
          <w:bCs w:val="0"/>
        </w:rPr>
        <w:t>| kontratenor</w:t>
      </w:r>
    </w:p>
    <w:p w14:paraId="7DD019BD" w14:textId="77777777" w:rsidR="00B80A73" w:rsidRPr="00B80A73" w:rsidRDefault="00B80A73" w:rsidP="00B80A73">
      <w:pPr>
        <w:pStyle w:val="Bezmezer"/>
        <w:rPr>
          <w:rStyle w:val="Siln"/>
        </w:rPr>
      </w:pPr>
      <w:r w:rsidRPr="00B80A73">
        <w:rPr>
          <w:rStyle w:val="Siln"/>
        </w:rPr>
        <w:t xml:space="preserve">Vojtěch SEMERÁD, Tomáš LAJTKEP </w:t>
      </w:r>
      <w:r w:rsidRPr="00B80A73">
        <w:rPr>
          <w:rStyle w:val="Siln"/>
          <w:b w:val="0"/>
          <w:bCs w:val="0"/>
        </w:rPr>
        <w:t>| tenor</w:t>
      </w:r>
    </w:p>
    <w:p w14:paraId="29DFA185" w14:textId="77777777" w:rsidR="00B80A73" w:rsidRDefault="00B80A73" w:rsidP="00B80A73">
      <w:pPr>
        <w:pStyle w:val="Bezmezer"/>
        <w:rPr>
          <w:rStyle w:val="Siln"/>
          <w:b w:val="0"/>
          <w:bCs w:val="0"/>
        </w:rPr>
      </w:pPr>
      <w:r w:rsidRPr="00B80A73">
        <w:rPr>
          <w:rStyle w:val="Siln"/>
        </w:rPr>
        <w:t xml:space="preserve">Jaromír NOSEK </w:t>
      </w:r>
      <w:r w:rsidRPr="00B80A73">
        <w:rPr>
          <w:rStyle w:val="Siln"/>
          <w:b w:val="0"/>
          <w:bCs w:val="0"/>
        </w:rPr>
        <w:t>| bas</w:t>
      </w:r>
    </w:p>
    <w:p w14:paraId="7F697D24" w14:textId="77777777" w:rsidR="007F3D7F" w:rsidRPr="00B80A73" w:rsidRDefault="007F3D7F" w:rsidP="00B80A73">
      <w:pPr>
        <w:pStyle w:val="Bezmezer"/>
        <w:rPr>
          <w:rStyle w:val="Siln"/>
        </w:rPr>
      </w:pPr>
    </w:p>
    <w:p w14:paraId="43C3A98D" w14:textId="68D6B279" w:rsidR="000C3515" w:rsidRDefault="00B80A73" w:rsidP="00B80A73">
      <w:pPr>
        <w:pStyle w:val="Bezmezer"/>
        <w:rPr>
          <w:rStyle w:val="Siln"/>
          <w:b w:val="0"/>
          <w:bCs w:val="0"/>
        </w:rPr>
      </w:pPr>
      <w:proofErr w:type="spellStart"/>
      <w:r w:rsidRPr="00B80A73">
        <w:rPr>
          <w:rStyle w:val="Siln"/>
        </w:rPr>
        <w:t>Catalina</w:t>
      </w:r>
      <w:proofErr w:type="spellEnd"/>
      <w:r w:rsidRPr="00B80A73">
        <w:rPr>
          <w:rStyle w:val="Siln"/>
        </w:rPr>
        <w:t xml:space="preserve"> VICENS </w:t>
      </w:r>
      <w:r w:rsidRPr="00B80A73">
        <w:rPr>
          <w:rStyle w:val="Siln"/>
          <w:b w:val="0"/>
          <w:bCs w:val="0"/>
        </w:rPr>
        <w:t xml:space="preserve">| </w:t>
      </w:r>
      <w:proofErr w:type="spellStart"/>
      <w:r w:rsidRPr="00B80A73">
        <w:rPr>
          <w:rStyle w:val="Siln"/>
          <w:b w:val="0"/>
          <w:bCs w:val="0"/>
        </w:rPr>
        <w:t>organetto</w:t>
      </w:r>
      <w:proofErr w:type="spellEnd"/>
    </w:p>
    <w:p w14:paraId="246F414E" w14:textId="77777777" w:rsidR="00B40F38" w:rsidRDefault="00B40F38" w:rsidP="00B80A73">
      <w:pPr>
        <w:pStyle w:val="Bezmezer"/>
        <w:rPr>
          <w:rStyle w:val="Siln"/>
          <w:b w:val="0"/>
          <w:bCs w:val="0"/>
        </w:rPr>
      </w:pPr>
    </w:p>
    <w:p w14:paraId="099C3DE4" w14:textId="44CC305D" w:rsidR="00B80A73" w:rsidRPr="00B40F38" w:rsidRDefault="00B40F38" w:rsidP="00B40F38">
      <w:pPr>
        <w:pStyle w:val="Bezmezer"/>
        <w:rPr>
          <w:i/>
          <w:iCs/>
        </w:rPr>
      </w:pPr>
      <w:r w:rsidRPr="00B40F38">
        <w:rPr>
          <w:i/>
          <w:iCs/>
        </w:rPr>
        <w:t>Koncert se koná s podporou Vlámské vlády.</w:t>
      </w:r>
    </w:p>
    <w:p w14:paraId="526F5670" w14:textId="6D0D771B" w:rsidR="00DD1955" w:rsidRDefault="00DD1955">
      <w:pPr>
        <w:spacing w:before="0" w:after="160"/>
        <w:rPr>
          <w:rStyle w:val="Siln"/>
          <w:b w:val="0"/>
          <w:bCs w:val="0"/>
          <w:i/>
          <w:iCs/>
        </w:rPr>
      </w:pPr>
      <w:r>
        <w:rPr>
          <w:rStyle w:val="Siln"/>
          <w:b w:val="0"/>
          <w:bCs w:val="0"/>
          <w:i/>
          <w:iCs/>
        </w:rPr>
        <w:br w:type="page"/>
      </w:r>
    </w:p>
    <w:p w14:paraId="389F284B" w14:textId="77777777" w:rsidR="00B40F38" w:rsidRPr="00B40F38" w:rsidRDefault="00B40F38" w:rsidP="00B40F38">
      <w:pPr>
        <w:pStyle w:val="Bezmezer"/>
        <w:rPr>
          <w:rStyle w:val="Siln"/>
          <w:b w:val="0"/>
          <w:bCs w:val="0"/>
          <w:i/>
          <w:iCs/>
        </w:rPr>
      </w:pPr>
    </w:p>
    <w:p w14:paraId="1A35E641" w14:textId="08B5A1F0" w:rsidR="009B05F1" w:rsidRPr="0094624C" w:rsidRDefault="009B05F1" w:rsidP="007E1A35">
      <w:pPr>
        <w:pStyle w:val="Nadpis2"/>
      </w:pPr>
      <w:r w:rsidRPr="0094624C">
        <w:t>Foto</w:t>
      </w:r>
    </w:p>
    <w:p w14:paraId="68751B05" w14:textId="2481A59D" w:rsidR="004A541A" w:rsidRDefault="003C4E46" w:rsidP="004A541A">
      <w:pPr>
        <w:rPr>
          <w:b/>
        </w:rPr>
      </w:pPr>
      <w:hyperlink r:id="rId8" w:history="1">
        <w:r w:rsidR="004A541A" w:rsidRPr="009914AF">
          <w:rPr>
            <w:rStyle w:val="Hypertextovodkaz"/>
            <w:rFonts w:cstheme="minorHAnsi"/>
          </w:rPr>
          <w:t>https://we.tl/t-oqtTFshq5i</w:t>
        </w:r>
      </w:hyperlink>
    </w:p>
    <w:p w14:paraId="19F1653C" w14:textId="113CE6F6" w:rsidR="00AD510B" w:rsidRPr="0094624C" w:rsidRDefault="00AD510B" w:rsidP="0094624C">
      <w:pPr>
        <w:pStyle w:val="Nadpis2"/>
      </w:pPr>
      <w:r w:rsidRPr="0094624C">
        <w:t>Zajímavé odkazy</w:t>
      </w:r>
    </w:p>
    <w:p w14:paraId="574DA6CA" w14:textId="3D1B54E7" w:rsidR="00AA60ED" w:rsidRDefault="00890937" w:rsidP="00AA60ED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AA60ED">
        <w:rPr>
          <w:rFonts w:cstheme="minorHAnsi"/>
        </w:rPr>
        <w:t xml:space="preserve"> </w:t>
      </w:r>
      <w:r w:rsidR="006A073E">
        <w:rPr>
          <w:rFonts w:cstheme="minorHAnsi"/>
        </w:rPr>
        <w:t>a anglická anotace koncertu</w:t>
      </w:r>
    </w:p>
    <w:p w14:paraId="2F113900" w14:textId="3A3E3669" w:rsidR="00890C8A" w:rsidRDefault="003C4E46" w:rsidP="00890937">
      <w:pPr>
        <w:pStyle w:val="Bezmezer"/>
      </w:pPr>
      <w:hyperlink r:id="rId9" w:history="1">
        <w:r w:rsidR="00B80A73" w:rsidRPr="00157965">
          <w:rPr>
            <w:rStyle w:val="Hypertextovodkaz"/>
          </w:rPr>
          <w:t>https://www.fok.cz/en/cappella-mariana</w:t>
        </w:r>
      </w:hyperlink>
    </w:p>
    <w:p w14:paraId="21FA8EA0" w14:textId="7ED1F803" w:rsidR="005C7126" w:rsidRDefault="00571681" w:rsidP="00890937">
      <w:pPr>
        <w:pStyle w:val="Bezmezer"/>
      </w:pPr>
      <w:r>
        <w:t>Capella Mariana</w:t>
      </w:r>
    </w:p>
    <w:p w14:paraId="0BA79D84" w14:textId="581E34A0" w:rsidR="00571681" w:rsidRDefault="003C4E46" w:rsidP="00890937">
      <w:pPr>
        <w:pStyle w:val="Bezmezer"/>
      </w:pPr>
      <w:hyperlink r:id="rId10" w:history="1">
        <w:r w:rsidR="00571681" w:rsidRPr="00245B78">
          <w:rPr>
            <w:rStyle w:val="Hypertextovodkaz"/>
          </w:rPr>
          <w:t>https://www.cappellamariana.com/</w:t>
        </w:r>
      </w:hyperlink>
    </w:p>
    <w:p w14:paraId="288398F3" w14:textId="21A43545" w:rsidR="000C3515" w:rsidRDefault="00571681" w:rsidP="00890937">
      <w:pPr>
        <w:pStyle w:val="Bezmezer"/>
        <w:rPr>
          <w:rFonts w:cstheme="minorHAnsi"/>
        </w:rPr>
      </w:pPr>
      <w:r>
        <w:rPr>
          <w:rFonts w:cstheme="minorHAnsi"/>
        </w:rPr>
        <w:t xml:space="preserve">Událost na </w:t>
      </w:r>
      <w:proofErr w:type="spellStart"/>
      <w:r>
        <w:rPr>
          <w:rFonts w:cstheme="minorHAnsi"/>
        </w:rPr>
        <w:t>Facebooku</w:t>
      </w:r>
      <w:proofErr w:type="spellEnd"/>
    </w:p>
    <w:p w14:paraId="0DE2A6FB" w14:textId="5E06130B" w:rsidR="00571681" w:rsidRDefault="003C4E46" w:rsidP="00890937">
      <w:pPr>
        <w:pStyle w:val="Bezmezer"/>
        <w:rPr>
          <w:rFonts w:cstheme="minorHAnsi"/>
        </w:rPr>
      </w:pPr>
      <w:hyperlink r:id="rId11" w:history="1">
        <w:r w:rsidR="00571681" w:rsidRPr="00245B78">
          <w:rPr>
            <w:rStyle w:val="Hypertextovodkaz"/>
            <w:rFonts w:cstheme="minorHAnsi"/>
          </w:rPr>
          <w:t>https://www.facebook.com/events/1280375039285207</w:t>
        </w:r>
      </w:hyperlink>
    </w:p>
    <w:p w14:paraId="71DA36A6" w14:textId="77777777" w:rsidR="00571681" w:rsidRPr="0094624C" w:rsidRDefault="00571681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 xml:space="preserve">Ing. Tereza </w:t>
      </w:r>
      <w:proofErr w:type="spellStart"/>
      <w:r w:rsidRPr="0094624C">
        <w:rPr>
          <w:rFonts w:cstheme="minorHAnsi"/>
          <w:b/>
          <w:bCs/>
        </w:rPr>
        <w:t>Axmannová</w:t>
      </w:r>
      <w:proofErr w:type="spellEnd"/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3C4E46" w:rsidP="00697F90">
      <w:pPr>
        <w:pStyle w:val="Bezmezer"/>
        <w:rPr>
          <w:rFonts w:cstheme="minorHAnsi"/>
        </w:rPr>
      </w:pPr>
      <w:hyperlink r:id="rId12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13FCE14C" w14:textId="5E39D42A" w:rsidR="00697F90" w:rsidRPr="0094624C" w:rsidRDefault="003C4E46" w:rsidP="00697F90">
      <w:pPr>
        <w:pStyle w:val="Bezmezer"/>
        <w:rPr>
          <w:rFonts w:cstheme="minorHAnsi"/>
        </w:rPr>
      </w:pPr>
      <w:hyperlink r:id="rId13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sectPr w:rsidR="00697F90" w:rsidRPr="0094624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DA273" w14:textId="77777777" w:rsidR="001005B7" w:rsidRDefault="001005B7" w:rsidP="00276115">
      <w:pPr>
        <w:spacing w:before="0" w:after="0" w:line="240" w:lineRule="auto"/>
      </w:pPr>
      <w:r>
        <w:separator/>
      </w:r>
    </w:p>
  </w:endnote>
  <w:endnote w:type="continuationSeparator" w:id="0">
    <w:p w14:paraId="31C5002B" w14:textId="77777777" w:rsidR="001005B7" w:rsidRDefault="001005B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orkSans-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4A38" w14:textId="77777777" w:rsidR="001005B7" w:rsidRDefault="001005B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2CD7CF0" w14:textId="77777777" w:rsidR="001005B7" w:rsidRDefault="001005B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4A4BF940" w:rsidR="00276115" w:rsidRDefault="00DA06F0" w:rsidP="0094624C">
    <w:pPr>
      <w:pStyle w:val="Bezmezer"/>
      <w:ind w:left="360"/>
      <w:jc w:val="right"/>
    </w:pPr>
    <w:r>
      <w:t>7</w:t>
    </w:r>
    <w:r w:rsidR="0094624C">
      <w:t xml:space="preserve">. </w:t>
    </w:r>
    <w:r w:rsidR="00B80A73">
      <w:t>února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01998"/>
    <w:rsid w:val="00032F0D"/>
    <w:rsid w:val="00042130"/>
    <w:rsid w:val="00043D42"/>
    <w:rsid w:val="0006336C"/>
    <w:rsid w:val="00087FBE"/>
    <w:rsid w:val="000975F8"/>
    <w:rsid w:val="000B0CFB"/>
    <w:rsid w:val="000B38D2"/>
    <w:rsid w:val="000C3515"/>
    <w:rsid w:val="000C59E9"/>
    <w:rsid w:val="000D4131"/>
    <w:rsid w:val="000E61F9"/>
    <w:rsid w:val="001005B7"/>
    <w:rsid w:val="001038E6"/>
    <w:rsid w:val="00111B76"/>
    <w:rsid w:val="00116EA5"/>
    <w:rsid w:val="00120F58"/>
    <w:rsid w:val="00125F05"/>
    <w:rsid w:val="001550B8"/>
    <w:rsid w:val="00164A88"/>
    <w:rsid w:val="001916F4"/>
    <w:rsid w:val="001A6724"/>
    <w:rsid w:val="001D3C90"/>
    <w:rsid w:val="001E45A5"/>
    <w:rsid w:val="001E7CF5"/>
    <w:rsid w:val="00211BBE"/>
    <w:rsid w:val="002260DC"/>
    <w:rsid w:val="00232C70"/>
    <w:rsid w:val="002459A2"/>
    <w:rsid w:val="00260781"/>
    <w:rsid w:val="002622AB"/>
    <w:rsid w:val="00276115"/>
    <w:rsid w:val="00282617"/>
    <w:rsid w:val="002860B5"/>
    <w:rsid w:val="002D5C06"/>
    <w:rsid w:val="002D6792"/>
    <w:rsid w:val="002E6651"/>
    <w:rsid w:val="00307CC3"/>
    <w:rsid w:val="00333EFC"/>
    <w:rsid w:val="003503B1"/>
    <w:rsid w:val="00355E2D"/>
    <w:rsid w:val="00376ABB"/>
    <w:rsid w:val="00390341"/>
    <w:rsid w:val="00391A68"/>
    <w:rsid w:val="0039499F"/>
    <w:rsid w:val="003A1171"/>
    <w:rsid w:val="003A2EB5"/>
    <w:rsid w:val="003A3EFF"/>
    <w:rsid w:val="003C4E46"/>
    <w:rsid w:val="003E4612"/>
    <w:rsid w:val="003F2420"/>
    <w:rsid w:val="004269E5"/>
    <w:rsid w:val="00433F63"/>
    <w:rsid w:val="00436B5D"/>
    <w:rsid w:val="00496078"/>
    <w:rsid w:val="004A541A"/>
    <w:rsid w:val="004A5933"/>
    <w:rsid w:val="004C696A"/>
    <w:rsid w:val="004D21F3"/>
    <w:rsid w:val="004D22E5"/>
    <w:rsid w:val="004E713C"/>
    <w:rsid w:val="004F3CC6"/>
    <w:rsid w:val="00531F20"/>
    <w:rsid w:val="00556433"/>
    <w:rsid w:val="00571681"/>
    <w:rsid w:val="005B22B3"/>
    <w:rsid w:val="005B5063"/>
    <w:rsid w:val="005C7126"/>
    <w:rsid w:val="005D2BC8"/>
    <w:rsid w:val="005E2027"/>
    <w:rsid w:val="006018DC"/>
    <w:rsid w:val="006043CA"/>
    <w:rsid w:val="0062743D"/>
    <w:rsid w:val="00627E47"/>
    <w:rsid w:val="00641938"/>
    <w:rsid w:val="00646768"/>
    <w:rsid w:val="00663947"/>
    <w:rsid w:val="00671725"/>
    <w:rsid w:val="00684255"/>
    <w:rsid w:val="00697F90"/>
    <w:rsid w:val="006A073E"/>
    <w:rsid w:val="006D2C55"/>
    <w:rsid w:val="006E61DB"/>
    <w:rsid w:val="006F1635"/>
    <w:rsid w:val="00713CA9"/>
    <w:rsid w:val="00717883"/>
    <w:rsid w:val="0073713E"/>
    <w:rsid w:val="007569E9"/>
    <w:rsid w:val="007865D1"/>
    <w:rsid w:val="00790978"/>
    <w:rsid w:val="00795F07"/>
    <w:rsid w:val="007D4CB7"/>
    <w:rsid w:val="007D562F"/>
    <w:rsid w:val="007D7D62"/>
    <w:rsid w:val="007E1A35"/>
    <w:rsid w:val="007E3684"/>
    <w:rsid w:val="007F3D7F"/>
    <w:rsid w:val="008051B1"/>
    <w:rsid w:val="00832895"/>
    <w:rsid w:val="0085344A"/>
    <w:rsid w:val="00882531"/>
    <w:rsid w:val="00890937"/>
    <w:rsid w:val="00890C8A"/>
    <w:rsid w:val="008A6561"/>
    <w:rsid w:val="008F02E1"/>
    <w:rsid w:val="0091150E"/>
    <w:rsid w:val="00936ED1"/>
    <w:rsid w:val="0094624C"/>
    <w:rsid w:val="0098298E"/>
    <w:rsid w:val="00997E3E"/>
    <w:rsid w:val="009A5F9F"/>
    <w:rsid w:val="009B05F1"/>
    <w:rsid w:val="009B18DB"/>
    <w:rsid w:val="009C2BE8"/>
    <w:rsid w:val="009C3A62"/>
    <w:rsid w:val="009C67F1"/>
    <w:rsid w:val="00A400A5"/>
    <w:rsid w:val="00A459AB"/>
    <w:rsid w:val="00A47D01"/>
    <w:rsid w:val="00A51301"/>
    <w:rsid w:val="00A87651"/>
    <w:rsid w:val="00A91EC1"/>
    <w:rsid w:val="00AA271B"/>
    <w:rsid w:val="00AA60ED"/>
    <w:rsid w:val="00AB107C"/>
    <w:rsid w:val="00AB692C"/>
    <w:rsid w:val="00AC1F5D"/>
    <w:rsid w:val="00AC60BC"/>
    <w:rsid w:val="00AC66D5"/>
    <w:rsid w:val="00AD2436"/>
    <w:rsid w:val="00AD510B"/>
    <w:rsid w:val="00AE5C25"/>
    <w:rsid w:val="00B02946"/>
    <w:rsid w:val="00B078DF"/>
    <w:rsid w:val="00B17F81"/>
    <w:rsid w:val="00B17F96"/>
    <w:rsid w:val="00B40F38"/>
    <w:rsid w:val="00B455DC"/>
    <w:rsid w:val="00B557D9"/>
    <w:rsid w:val="00B5666A"/>
    <w:rsid w:val="00B80A73"/>
    <w:rsid w:val="00B81B23"/>
    <w:rsid w:val="00BB07AF"/>
    <w:rsid w:val="00BD5995"/>
    <w:rsid w:val="00BE2BD3"/>
    <w:rsid w:val="00C04A69"/>
    <w:rsid w:val="00C050E6"/>
    <w:rsid w:val="00C1696A"/>
    <w:rsid w:val="00C32856"/>
    <w:rsid w:val="00C64D95"/>
    <w:rsid w:val="00C95786"/>
    <w:rsid w:val="00CB2133"/>
    <w:rsid w:val="00CB390D"/>
    <w:rsid w:val="00CC5F86"/>
    <w:rsid w:val="00CF1EE0"/>
    <w:rsid w:val="00D058CA"/>
    <w:rsid w:val="00D177CF"/>
    <w:rsid w:val="00D41E7A"/>
    <w:rsid w:val="00D44C67"/>
    <w:rsid w:val="00D66105"/>
    <w:rsid w:val="00D8652A"/>
    <w:rsid w:val="00D90622"/>
    <w:rsid w:val="00D97B68"/>
    <w:rsid w:val="00DA06F0"/>
    <w:rsid w:val="00DB53C6"/>
    <w:rsid w:val="00DB5693"/>
    <w:rsid w:val="00DC7BFC"/>
    <w:rsid w:val="00DD1955"/>
    <w:rsid w:val="00DE500E"/>
    <w:rsid w:val="00DF16DC"/>
    <w:rsid w:val="00E1651C"/>
    <w:rsid w:val="00E44495"/>
    <w:rsid w:val="00E7422D"/>
    <w:rsid w:val="00E9666E"/>
    <w:rsid w:val="00EA5C6D"/>
    <w:rsid w:val="00EB6187"/>
    <w:rsid w:val="00EC0268"/>
    <w:rsid w:val="00ED065C"/>
    <w:rsid w:val="00EF3875"/>
    <w:rsid w:val="00F03F54"/>
    <w:rsid w:val="00F14B47"/>
    <w:rsid w:val="00F215F8"/>
    <w:rsid w:val="00F52E89"/>
    <w:rsid w:val="00F63672"/>
    <w:rsid w:val="00F678FB"/>
    <w:rsid w:val="00F70730"/>
    <w:rsid w:val="00F774F5"/>
    <w:rsid w:val="00F96B3A"/>
    <w:rsid w:val="00FA6583"/>
    <w:rsid w:val="00FD6A2D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A2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E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E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oqtTFshq5i" TargetMode="External"/><Relationship Id="rId13" Type="http://schemas.openxmlformats.org/officeDocument/2006/relationships/hyperlink" Target="http://www.fo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axmannova@fo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12803750392852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ppellamaria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en/cappella-marian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BA53-FDA5-4966-B36B-81BD5832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2024-02-16T12:36:00Z</dcterms:created>
  <dcterms:modified xsi:type="dcterms:W3CDTF">2024-02-16T12:36:00Z</dcterms:modified>
</cp:coreProperties>
</file>