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B2C4" w14:textId="75544513" w:rsidR="00CE2046" w:rsidRPr="005A44C9" w:rsidRDefault="005A44C9">
      <w:pPr>
        <w:rPr>
          <w:sz w:val="28"/>
          <w:szCs w:val="28"/>
        </w:rPr>
      </w:pPr>
      <w:r w:rsidRPr="005A44C9">
        <w:rPr>
          <w:sz w:val="28"/>
          <w:szCs w:val="28"/>
        </w:rPr>
        <w:t>Zápis se zasedání Komise RHMP pro dostupné družstevní bydlení v Praze</w:t>
      </w:r>
    </w:p>
    <w:p w14:paraId="10AF4576" w14:textId="2CFFBE9F" w:rsidR="005A44C9" w:rsidRDefault="005A44C9">
      <w:pPr>
        <w:rPr>
          <w:sz w:val="28"/>
          <w:szCs w:val="28"/>
        </w:rPr>
      </w:pPr>
    </w:p>
    <w:p w14:paraId="6A40A151" w14:textId="7F21EF1C" w:rsidR="005A44C9" w:rsidRPr="005A44C9" w:rsidRDefault="005A44C9">
      <w:pPr>
        <w:rPr>
          <w:sz w:val="24"/>
          <w:szCs w:val="24"/>
        </w:rPr>
      </w:pPr>
      <w:r w:rsidRPr="005A44C9">
        <w:rPr>
          <w:sz w:val="24"/>
          <w:szCs w:val="24"/>
        </w:rPr>
        <w:t>Datum konání: 7. 12. 2021</w:t>
      </w:r>
    </w:p>
    <w:p w14:paraId="435D5552" w14:textId="77777777" w:rsidR="00964C34" w:rsidRDefault="005A44C9">
      <w:pPr>
        <w:rPr>
          <w:sz w:val="24"/>
          <w:szCs w:val="24"/>
        </w:rPr>
      </w:pPr>
      <w:r w:rsidRPr="005A44C9">
        <w:rPr>
          <w:sz w:val="24"/>
          <w:szCs w:val="24"/>
        </w:rPr>
        <w:t>Místo: online</w:t>
      </w:r>
    </w:p>
    <w:p w14:paraId="49CBB78B" w14:textId="2BB517DF" w:rsidR="005A44C9" w:rsidRDefault="005A44C9">
      <w:pPr>
        <w:rPr>
          <w:sz w:val="24"/>
          <w:szCs w:val="24"/>
        </w:rPr>
      </w:pPr>
      <w:r w:rsidRPr="005A44C9">
        <w:rPr>
          <w:sz w:val="24"/>
          <w:szCs w:val="24"/>
        </w:rPr>
        <w:t>Přítomn</w:t>
      </w:r>
      <w:r w:rsidR="005345D2">
        <w:rPr>
          <w:sz w:val="24"/>
          <w:szCs w:val="24"/>
        </w:rPr>
        <w:t>í členové komise</w:t>
      </w:r>
      <w:r w:rsidRPr="005A44C9">
        <w:rPr>
          <w:sz w:val="24"/>
          <w:szCs w:val="24"/>
        </w:rPr>
        <w:t xml:space="preserve">: </w:t>
      </w:r>
      <w:r w:rsidR="00C22888">
        <w:rPr>
          <w:sz w:val="24"/>
          <w:szCs w:val="24"/>
        </w:rPr>
        <w:t xml:space="preserve">JUDr. </w:t>
      </w:r>
      <w:r w:rsidRPr="005A44C9">
        <w:rPr>
          <w:sz w:val="24"/>
          <w:szCs w:val="24"/>
        </w:rPr>
        <w:t>H. Marvanová,</w:t>
      </w:r>
      <w:r w:rsidR="00C22888">
        <w:rPr>
          <w:sz w:val="24"/>
          <w:szCs w:val="24"/>
        </w:rPr>
        <w:t xml:space="preserve"> Ing.</w:t>
      </w:r>
      <w:r w:rsidRPr="005A44C9">
        <w:rPr>
          <w:sz w:val="24"/>
          <w:szCs w:val="24"/>
        </w:rPr>
        <w:t xml:space="preserve"> D. Blažek,</w:t>
      </w:r>
      <w:r w:rsidR="00C22888">
        <w:rPr>
          <w:sz w:val="24"/>
          <w:szCs w:val="24"/>
        </w:rPr>
        <w:t xml:space="preserve"> Ing.</w:t>
      </w:r>
      <w:r w:rsidRPr="005A44C9">
        <w:rPr>
          <w:sz w:val="24"/>
          <w:szCs w:val="24"/>
        </w:rPr>
        <w:t xml:space="preserve"> M. Jindrová, </w:t>
      </w:r>
      <w:r w:rsidR="00C22888">
        <w:rPr>
          <w:sz w:val="24"/>
          <w:szCs w:val="24"/>
        </w:rPr>
        <w:t xml:space="preserve">JUDr. </w:t>
      </w:r>
      <w:r w:rsidRPr="005A44C9">
        <w:rPr>
          <w:sz w:val="24"/>
          <w:szCs w:val="24"/>
        </w:rPr>
        <w:t>T. Havel,</w:t>
      </w:r>
      <w:r w:rsidR="00C22888">
        <w:rPr>
          <w:sz w:val="24"/>
          <w:szCs w:val="24"/>
        </w:rPr>
        <w:t xml:space="preserve"> </w:t>
      </w:r>
      <w:r w:rsidR="00B15D72">
        <w:rPr>
          <w:sz w:val="24"/>
          <w:szCs w:val="24"/>
        </w:rPr>
        <w:t>Ph.D.</w:t>
      </w:r>
      <w:r w:rsidR="00C22888">
        <w:rPr>
          <w:sz w:val="24"/>
          <w:szCs w:val="24"/>
        </w:rPr>
        <w:t>, Mgr. Bc. Z</w:t>
      </w:r>
      <w:r w:rsidRPr="005A44C9">
        <w:rPr>
          <w:sz w:val="24"/>
          <w:szCs w:val="24"/>
        </w:rPr>
        <w:t>. Baladová</w:t>
      </w:r>
      <w:r w:rsidR="00C22888">
        <w:rPr>
          <w:sz w:val="24"/>
          <w:szCs w:val="24"/>
        </w:rPr>
        <w:t>, Dis.</w:t>
      </w:r>
      <w:r w:rsidRPr="005A44C9">
        <w:rPr>
          <w:sz w:val="24"/>
          <w:szCs w:val="24"/>
        </w:rPr>
        <w:t xml:space="preserve">, </w:t>
      </w:r>
      <w:r w:rsidR="00C22888">
        <w:rPr>
          <w:sz w:val="24"/>
          <w:szCs w:val="24"/>
        </w:rPr>
        <w:t xml:space="preserve">Ing. </w:t>
      </w:r>
      <w:r w:rsidRPr="005A44C9">
        <w:rPr>
          <w:sz w:val="24"/>
          <w:szCs w:val="24"/>
        </w:rPr>
        <w:t>J. Tunkl,</w:t>
      </w:r>
      <w:r w:rsidR="00C22888">
        <w:rPr>
          <w:sz w:val="24"/>
          <w:szCs w:val="24"/>
        </w:rPr>
        <w:t xml:space="preserve"> Mgr.</w:t>
      </w:r>
      <w:r w:rsidRPr="005A44C9">
        <w:rPr>
          <w:sz w:val="24"/>
          <w:szCs w:val="24"/>
        </w:rPr>
        <w:t xml:space="preserve"> M. Němec,</w:t>
      </w:r>
      <w:r w:rsidR="00C22888">
        <w:rPr>
          <w:sz w:val="24"/>
          <w:szCs w:val="24"/>
        </w:rPr>
        <w:t xml:space="preserve"> Ing.</w:t>
      </w:r>
      <w:r w:rsidRPr="005A44C9">
        <w:rPr>
          <w:sz w:val="24"/>
          <w:szCs w:val="24"/>
        </w:rPr>
        <w:t xml:space="preserve"> P. Prokeš,</w:t>
      </w:r>
      <w:r w:rsidR="00C22888">
        <w:rPr>
          <w:sz w:val="24"/>
          <w:szCs w:val="24"/>
        </w:rPr>
        <w:t xml:space="preserve"> Mgr.</w:t>
      </w:r>
      <w:r w:rsidRPr="005A44C9">
        <w:rPr>
          <w:sz w:val="24"/>
          <w:szCs w:val="24"/>
        </w:rPr>
        <w:t xml:space="preserve"> Z. </w:t>
      </w:r>
      <w:proofErr w:type="spellStart"/>
      <w:r w:rsidRPr="005A44C9">
        <w:rPr>
          <w:sz w:val="24"/>
          <w:szCs w:val="24"/>
        </w:rPr>
        <w:t>Freitas</w:t>
      </w:r>
      <w:proofErr w:type="spellEnd"/>
      <w:r w:rsidRPr="005A44C9">
        <w:rPr>
          <w:sz w:val="24"/>
          <w:szCs w:val="24"/>
        </w:rPr>
        <w:t xml:space="preserve">, </w:t>
      </w:r>
      <w:r w:rsidR="00C22888">
        <w:rPr>
          <w:sz w:val="24"/>
          <w:szCs w:val="24"/>
        </w:rPr>
        <w:t>PhDr. </w:t>
      </w:r>
      <w:r w:rsidRPr="005A44C9">
        <w:rPr>
          <w:sz w:val="24"/>
          <w:szCs w:val="24"/>
        </w:rPr>
        <w:t>P.</w:t>
      </w:r>
      <w:r w:rsidR="00C22888">
        <w:rPr>
          <w:sz w:val="24"/>
          <w:szCs w:val="24"/>
        </w:rPr>
        <w:t> </w:t>
      </w:r>
      <w:r w:rsidRPr="005A44C9">
        <w:rPr>
          <w:sz w:val="24"/>
          <w:szCs w:val="24"/>
        </w:rPr>
        <w:t>Světlík, J. Zajac (částečně)</w:t>
      </w:r>
      <w:r w:rsidR="00C22888">
        <w:rPr>
          <w:sz w:val="24"/>
          <w:szCs w:val="24"/>
        </w:rPr>
        <w:t>, PhDr. Ing. S. Bendíková, Ph</w:t>
      </w:r>
      <w:r w:rsidR="00964C34">
        <w:rPr>
          <w:sz w:val="24"/>
          <w:szCs w:val="24"/>
        </w:rPr>
        <w:t>.</w:t>
      </w:r>
      <w:r w:rsidR="00C22888">
        <w:rPr>
          <w:sz w:val="24"/>
          <w:szCs w:val="24"/>
        </w:rPr>
        <w:t>D.</w:t>
      </w:r>
    </w:p>
    <w:p w14:paraId="5D619EA7" w14:textId="7F50B4A8" w:rsidR="005345D2" w:rsidRPr="005A44C9" w:rsidRDefault="005345D2">
      <w:pPr>
        <w:rPr>
          <w:sz w:val="24"/>
          <w:szCs w:val="24"/>
        </w:rPr>
      </w:pPr>
      <w:r>
        <w:rPr>
          <w:sz w:val="24"/>
          <w:szCs w:val="24"/>
        </w:rPr>
        <w:t xml:space="preserve">Přítomní hosté: Mgr. J. Kučera, PhDr. P. Sitek, Ph.D. </w:t>
      </w:r>
    </w:p>
    <w:p w14:paraId="0368F8FC" w14:textId="16D41D75" w:rsidR="005A44C9" w:rsidRPr="005A44C9" w:rsidRDefault="005A44C9">
      <w:pPr>
        <w:rPr>
          <w:sz w:val="24"/>
          <w:szCs w:val="24"/>
        </w:rPr>
      </w:pPr>
      <w:r w:rsidRPr="005A44C9">
        <w:rPr>
          <w:sz w:val="24"/>
          <w:szCs w:val="24"/>
        </w:rPr>
        <w:t>Nepřítomn</w:t>
      </w:r>
      <w:r w:rsidR="005345D2">
        <w:rPr>
          <w:sz w:val="24"/>
          <w:szCs w:val="24"/>
        </w:rPr>
        <w:t>í členové komise</w:t>
      </w:r>
      <w:r w:rsidRPr="005A44C9">
        <w:rPr>
          <w:sz w:val="24"/>
          <w:szCs w:val="24"/>
        </w:rPr>
        <w:t xml:space="preserve">: </w:t>
      </w:r>
      <w:r w:rsidR="00C22888">
        <w:rPr>
          <w:sz w:val="24"/>
          <w:szCs w:val="24"/>
        </w:rPr>
        <w:t xml:space="preserve">Mgr. </w:t>
      </w:r>
      <w:r w:rsidRPr="005A44C9">
        <w:rPr>
          <w:sz w:val="24"/>
          <w:szCs w:val="24"/>
        </w:rPr>
        <w:t xml:space="preserve">A. Zábranský, </w:t>
      </w:r>
      <w:r w:rsidR="00C22888">
        <w:rPr>
          <w:sz w:val="24"/>
          <w:szCs w:val="24"/>
        </w:rPr>
        <w:t xml:space="preserve">Ing. </w:t>
      </w:r>
      <w:r w:rsidRPr="005A44C9">
        <w:rPr>
          <w:sz w:val="24"/>
          <w:szCs w:val="24"/>
        </w:rPr>
        <w:t>J. Rak,</w:t>
      </w:r>
      <w:r w:rsidR="00C22888">
        <w:rPr>
          <w:sz w:val="24"/>
          <w:szCs w:val="24"/>
        </w:rPr>
        <w:t xml:space="preserve"> </w:t>
      </w:r>
      <w:r w:rsidRPr="005A44C9">
        <w:rPr>
          <w:sz w:val="24"/>
          <w:szCs w:val="24"/>
        </w:rPr>
        <w:t>P. Zelenka</w:t>
      </w:r>
    </w:p>
    <w:p w14:paraId="7B276F19" w14:textId="32DE0E2A" w:rsidR="005A44C9" w:rsidRDefault="005A44C9">
      <w:pPr>
        <w:rPr>
          <w:sz w:val="28"/>
          <w:szCs w:val="28"/>
        </w:rPr>
      </w:pPr>
    </w:p>
    <w:p w14:paraId="0BD2334F" w14:textId="6DA55401" w:rsidR="005A44C9" w:rsidRPr="00F11D1B" w:rsidRDefault="005A44C9">
      <w:pPr>
        <w:rPr>
          <w:sz w:val="24"/>
          <w:szCs w:val="24"/>
        </w:rPr>
      </w:pPr>
      <w:r w:rsidRPr="00F11D1B">
        <w:rPr>
          <w:sz w:val="24"/>
          <w:szCs w:val="24"/>
        </w:rPr>
        <w:t>Body jednání:</w:t>
      </w:r>
    </w:p>
    <w:p w14:paraId="407F2C56" w14:textId="0A668B3B" w:rsidR="00F11D1B" w:rsidRPr="00F11D1B" w:rsidRDefault="005A44C9" w:rsidP="00F11D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11D1B">
        <w:rPr>
          <w:sz w:val="24"/>
          <w:szCs w:val="24"/>
        </w:rPr>
        <w:t>H. Marvanová představ</w:t>
      </w:r>
      <w:r w:rsidR="00F11D1B" w:rsidRPr="00F11D1B">
        <w:rPr>
          <w:sz w:val="24"/>
          <w:szCs w:val="24"/>
        </w:rPr>
        <w:t>ila</w:t>
      </w:r>
      <w:r w:rsidRPr="00F11D1B">
        <w:rPr>
          <w:sz w:val="24"/>
          <w:szCs w:val="24"/>
        </w:rPr>
        <w:t xml:space="preserve"> důvod</w:t>
      </w:r>
      <w:r w:rsidR="00F11D1B" w:rsidRPr="00F11D1B">
        <w:rPr>
          <w:sz w:val="24"/>
          <w:szCs w:val="24"/>
        </w:rPr>
        <w:t>y</w:t>
      </w:r>
      <w:r w:rsidRPr="00F11D1B">
        <w:rPr>
          <w:sz w:val="24"/>
          <w:szCs w:val="24"/>
        </w:rPr>
        <w:t xml:space="preserve"> pro revokaci </w:t>
      </w:r>
      <w:r w:rsidR="006045E6">
        <w:rPr>
          <w:sz w:val="24"/>
          <w:szCs w:val="24"/>
        </w:rPr>
        <w:t>t</w:t>
      </w:r>
      <w:r w:rsidRPr="00F11D1B">
        <w:rPr>
          <w:sz w:val="24"/>
          <w:szCs w:val="24"/>
        </w:rPr>
        <w:t>isku</w:t>
      </w:r>
      <w:r w:rsidR="00F11D1B" w:rsidRPr="00F11D1B">
        <w:rPr>
          <w:sz w:val="24"/>
          <w:szCs w:val="24"/>
        </w:rPr>
        <w:t xml:space="preserve"> R-36642 novým </w:t>
      </w:r>
      <w:r w:rsidR="006045E6">
        <w:rPr>
          <w:sz w:val="24"/>
          <w:szCs w:val="24"/>
        </w:rPr>
        <w:t>t</w:t>
      </w:r>
      <w:r w:rsidR="00F11D1B" w:rsidRPr="00F11D1B">
        <w:rPr>
          <w:sz w:val="24"/>
          <w:szCs w:val="24"/>
        </w:rPr>
        <w:t>iskem R-42419</w:t>
      </w:r>
      <w:r w:rsidRPr="00F11D1B">
        <w:rPr>
          <w:sz w:val="24"/>
          <w:szCs w:val="24"/>
        </w:rPr>
        <w:t xml:space="preserve"> </w:t>
      </w:r>
      <w:r w:rsidR="00F11D1B" w:rsidRPr="00F11D1B">
        <w:rPr>
          <w:sz w:val="24"/>
          <w:szCs w:val="24"/>
        </w:rPr>
        <w:t>k revokaci usnesení Rady HMP č.</w:t>
      </w:r>
      <w:r w:rsidR="006045E6">
        <w:rPr>
          <w:sz w:val="24"/>
          <w:szCs w:val="24"/>
        </w:rPr>
        <w:t xml:space="preserve"> </w:t>
      </w:r>
      <w:r w:rsidR="00F11D1B" w:rsidRPr="00F11D1B">
        <w:rPr>
          <w:sz w:val="24"/>
          <w:szCs w:val="24"/>
        </w:rPr>
        <w:t>2870 ze dne 14.</w:t>
      </w:r>
      <w:r w:rsidR="006045E6">
        <w:rPr>
          <w:sz w:val="24"/>
          <w:szCs w:val="24"/>
        </w:rPr>
        <w:t xml:space="preserve"> </w:t>
      </w:r>
      <w:r w:rsidR="00F11D1B" w:rsidRPr="00F11D1B">
        <w:rPr>
          <w:sz w:val="24"/>
          <w:szCs w:val="24"/>
        </w:rPr>
        <w:t>12.</w:t>
      </w:r>
      <w:r w:rsidR="006045E6">
        <w:rPr>
          <w:sz w:val="24"/>
          <w:szCs w:val="24"/>
        </w:rPr>
        <w:t xml:space="preserve"> </w:t>
      </w:r>
      <w:r w:rsidR="00F11D1B" w:rsidRPr="00F11D1B">
        <w:rPr>
          <w:sz w:val="24"/>
          <w:szCs w:val="24"/>
        </w:rPr>
        <w:t>2020 a k revokaci usnesení Zastupitelstva HMP č. 22/93 ze dne 18.</w:t>
      </w:r>
      <w:r w:rsidR="006045E6">
        <w:rPr>
          <w:sz w:val="24"/>
          <w:szCs w:val="24"/>
        </w:rPr>
        <w:t xml:space="preserve"> </w:t>
      </w:r>
      <w:r w:rsidR="00F11D1B" w:rsidRPr="00F11D1B">
        <w:rPr>
          <w:sz w:val="24"/>
          <w:szCs w:val="24"/>
        </w:rPr>
        <w:t>12.</w:t>
      </w:r>
      <w:r w:rsidR="006045E6">
        <w:rPr>
          <w:sz w:val="24"/>
          <w:szCs w:val="24"/>
        </w:rPr>
        <w:t xml:space="preserve"> </w:t>
      </w:r>
      <w:r w:rsidR="00F11D1B" w:rsidRPr="00F11D1B">
        <w:rPr>
          <w:sz w:val="24"/>
          <w:szCs w:val="24"/>
        </w:rPr>
        <w:t>2020 - ke schválení zásad projektu Dostupné družstevní bydlení v hl.</w:t>
      </w:r>
      <w:r w:rsidR="00F11D1B">
        <w:rPr>
          <w:sz w:val="24"/>
          <w:szCs w:val="24"/>
        </w:rPr>
        <w:t xml:space="preserve"> </w:t>
      </w:r>
      <w:r w:rsidR="00F11D1B" w:rsidRPr="00F11D1B">
        <w:rPr>
          <w:sz w:val="24"/>
          <w:szCs w:val="24"/>
        </w:rPr>
        <w:t>m. Praze</w:t>
      </w:r>
    </w:p>
    <w:p w14:paraId="5FD0AF57" w14:textId="0C20C990" w:rsidR="005A44C9" w:rsidRPr="00F11D1B" w:rsidRDefault="005A44C9" w:rsidP="00F11D1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11D1B">
        <w:rPr>
          <w:sz w:val="24"/>
          <w:szCs w:val="24"/>
        </w:rPr>
        <w:t>J. Kučera představil a vysvětlil argumenty</w:t>
      </w:r>
      <w:r w:rsidR="006045E6">
        <w:rPr>
          <w:sz w:val="24"/>
          <w:szCs w:val="24"/>
        </w:rPr>
        <w:t>,</w:t>
      </w:r>
      <w:r w:rsidRPr="00F11D1B">
        <w:rPr>
          <w:sz w:val="24"/>
          <w:szCs w:val="24"/>
        </w:rPr>
        <w:t xml:space="preserve"> proč je třeba </w:t>
      </w:r>
      <w:r w:rsidR="006045E6">
        <w:rPr>
          <w:sz w:val="24"/>
          <w:szCs w:val="24"/>
        </w:rPr>
        <w:t>t</w:t>
      </w:r>
      <w:r w:rsidRPr="00F11D1B">
        <w:rPr>
          <w:sz w:val="24"/>
          <w:szCs w:val="24"/>
        </w:rPr>
        <w:t>isk schválit</w:t>
      </w:r>
      <w:r w:rsidR="00F11D1B">
        <w:rPr>
          <w:sz w:val="24"/>
          <w:szCs w:val="24"/>
        </w:rPr>
        <w:t>;</w:t>
      </w:r>
      <w:r w:rsidRPr="00F11D1B">
        <w:rPr>
          <w:sz w:val="24"/>
          <w:szCs w:val="24"/>
        </w:rPr>
        <w:t xml:space="preserve"> do Zásad je vložen článek VI. </w:t>
      </w:r>
      <w:r w:rsidR="00F11D1B" w:rsidRPr="00F11D1B">
        <w:rPr>
          <w:sz w:val="24"/>
          <w:szCs w:val="24"/>
        </w:rPr>
        <w:t>Spolupráce městských částí na projektu Dostupné družstevní bydlení</w:t>
      </w:r>
      <w:r w:rsidR="00F11D1B">
        <w:rPr>
          <w:sz w:val="24"/>
          <w:szCs w:val="24"/>
        </w:rPr>
        <w:t xml:space="preserve"> </w:t>
      </w:r>
      <w:r w:rsidR="00F11D1B" w:rsidRPr="00F11D1B">
        <w:rPr>
          <w:sz w:val="24"/>
          <w:szCs w:val="24"/>
        </w:rPr>
        <w:t>(občan Prahy = občan nějaké konkrétní městské části)</w:t>
      </w:r>
    </w:p>
    <w:p w14:paraId="44179828" w14:textId="0054A5CA" w:rsidR="005A44C9" w:rsidRPr="00F11D1B" w:rsidRDefault="005A44C9" w:rsidP="005A44C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11D1B">
        <w:rPr>
          <w:sz w:val="24"/>
          <w:szCs w:val="24"/>
        </w:rPr>
        <w:t>Souhlasné vyjádření</w:t>
      </w:r>
      <w:r w:rsidR="006045E6">
        <w:rPr>
          <w:sz w:val="24"/>
          <w:szCs w:val="24"/>
        </w:rPr>
        <w:t xml:space="preserve"> k zapojení městských částí do projektu DDB</w:t>
      </w:r>
      <w:r w:rsidRPr="00F11D1B">
        <w:rPr>
          <w:sz w:val="24"/>
          <w:szCs w:val="24"/>
        </w:rPr>
        <w:t xml:space="preserve">: </w:t>
      </w:r>
      <w:r w:rsidR="00F11D1B" w:rsidRPr="00F11D1B">
        <w:rPr>
          <w:sz w:val="24"/>
          <w:szCs w:val="24"/>
        </w:rPr>
        <w:t>M. Němec (IPR), Z.</w:t>
      </w:r>
      <w:r w:rsidR="006045E6">
        <w:rPr>
          <w:sz w:val="24"/>
          <w:szCs w:val="24"/>
        </w:rPr>
        <w:t> </w:t>
      </w:r>
      <w:proofErr w:type="spellStart"/>
      <w:r w:rsidR="00F11D1B" w:rsidRPr="00F11D1B">
        <w:rPr>
          <w:sz w:val="24"/>
          <w:szCs w:val="24"/>
        </w:rPr>
        <w:t>Freitas</w:t>
      </w:r>
      <w:proofErr w:type="spellEnd"/>
      <w:r w:rsidR="00F11D1B" w:rsidRPr="00F11D1B">
        <w:rPr>
          <w:sz w:val="24"/>
          <w:szCs w:val="24"/>
        </w:rPr>
        <w:t xml:space="preserve"> a P. Světlík</w:t>
      </w:r>
    </w:p>
    <w:p w14:paraId="653FF0B5" w14:textId="4E9E25AF" w:rsidR="005A44C9" w:rsidRPr="00F11D1B" w:rsidRDefault="00F11D1B" w:rsidP="005A44C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11D1B">
        <w:rPr>
          <w:sz w:val="24"/>
          <w:szCs w:val="24"/>
        </w:rPr>
        <w:t>Hlasování: 10 pro, 0 proti</w:t>
      </w:r>
    </w:p>
    <w:p w14:paraId="3B29D396" w14:textId="77777777" w:rsidR="00B00ED4" w:rsidRDefault="00B00ED4" w:rsidP="00F11D1B">
      <w:pPr>
        <w:rPr>
          <w:sz w:val="24"/>
          <w:szCs w:val="24"/>
        </w:rPr>
      </w:pPr>
    </w:p>
    <w:p w14:paraId="24189A12" w14:textId="76C8B812" w:rsidR="00F11D1B" w:rsidRPr="00F11D1B" w:rsidRDefault="00B00ED4" w:rsidP="00F11D1B">
      <w:pPr>
        <w:rPr>
          <w:sz w:val="24"/>
          <w:szCs w:val="24"/>
        </w:rPr>
      </w:pPr>
      <w:r>
        <w:rPr>
          <w:sz w:val="24"/>
          <w:szCs w:val="24"/>
        </w:rPr>
        <w:t xml:space="preserve">Závěr: </w:t>
      </w:r>
      <w:r w:rsidR="00F11D1B" w:rsidRPr="00F11D1B">
        <w:rPr>
          <w:sz w:val="24"/>
          <w:szCs w:val="24"/>
        </w:rPr>
        <w:t>Komise RHMP souhlasí s </w:t>
      </w:r>
      <w:r w:rsidR="006045E6">
        <w:rPr>
          <w:sz w:val="24"/>
          <w:szCs w:val="24"/>
        </w:rPr>
        <w:t>t</w:t>
      </w:r>
      <w:r w:rsidR="00F11D1B" w:rsidRPr="00F11D1B">
        <w:rPr>
          <w:sz w:val="24"/>
          <w:szCs w:val="24"/>
        </w:rPr>
        <w:t>iskem R-42419</w:t>
      </w:r>
      <w:r w:rsidR="006045E6">
        <w:rPr>
          <w:sz w:val="24"/>
          <w:szCs w:val="24"/>
        </w:rPr>
        <w:t xml:space="preserve"> v navrhovaném znění.</w:t>
      </w:r>
    </w:p>
    <w:p w14:paraId="17F66415" w14:textId="77777777" w:rsidR="005A44C9" w:rsidRDefault="005A44C9"/>
    <w:sectPr w:rsidR="005A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0580"/>
    <w:multiLevelType w:val="hybridMultilevel"/>
    <w:tmpl w:val="4B14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F0271"/>
    <w:multiLevelType w:val="hybridMultilevel"/>
    <w:tmpl w:val="B0CAE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C9"/>
    <w:rsid w:val="005345D2"/>
    <w:rsid w:val="005A44C9"/>
    <w:rsid w:val="006045E6"/>
    <w:rsid w:val="00964C34"/>
    <w:rsid w:val="00B00ED4"/>
    <w:rsid w:val="00B15D72"/>
    <w:rsid w:val="00C22888"/>
    <w:rsid w:val="00CE2046"/>
    <w:rsid w:val="00F1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7141"/>
  <w15:chartTrackingRefBased/>
  <w15:docId w15:val="{3D5DAD0D-3382-409A-8A0E-4D4EA9A5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4C9"/>
    <w:pPr>
      <w:ind w:left="720"/>
      <w:contextualSpacing/>
    </w:pPr>
  </w:style>
  <w:style w:type="paragraph" w:styleId="Zpat">
    <w:name w:val="footer"/>
    <w:basedOn w:val="Normln"/>
    <w:link w:val="ZpatChar"/>
    <w:semiHidden/>
    <w:rsid w:val="00F11D1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F11D1B"/>
    <w:rPr>
      <w:rFonts w:ascii="Arial" w:eastAsia="Times New Roman" w:hAnsi="Arial" w:cs="Times New Roman"/>
      <w:szCs w:val="20"/>
      <w:lang w:eastAsia="cs-CZ"/>
    </w:rPr>
  </w:style>
  <w:style w:type="paragraph" w:customStyle="1" w:styleId="Subjekt">
    <w:name w:val="Subjekt"/>
    <w:basedOn w:val="Normln"/>
    <w:rsid w:val="00F11D1B"/>
    <w:pPr>
      <w:overflowPunct w:val="0"/>
      <w:autoSpaceDE w:val="0"/>
      <w:autoSpaceDN w:val="0"/>
      <w:adjustRightInd w:val="0"/>
      <w:spacing w:before="120" w:after="0" w:line="240" w:lineRule="auto"/>
      <w:ind w:left="284"/>
      <w:jc w:val="center"/>
      <w:textAlignment w:val="baseline"/>
    </w:pPr>
    <w:rPr>
      <w:rFonts w:ascii="Arial" w:eastAsia="Times New Roman" w:hAnsi="Arial" w:cs="Times New Roman"/>
      <w:i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Bendíková Soňa (MHMP, SE7)</dc:creator>
  <cp:keywords/>
  <dc:description/>
  <cp:lastModifiedBy>Bendíková Soňa (MHMP, SE7)</cp:lastModifiedBy>
  <cp:revision>2</cp:revision>
  <dcterms:created xsi:type="dcterms:W3CDTF">2021-12-21T11:56:00Z</dcterms:created>
  <dcterms:modified xsi:type="dcterms:W3CDTF">2021-12-21T11:56:00Z</dcterms:modified>
</cp:coreProperties>
</file>