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margin" w:tblpY="3346"/>
        <w:tblW w:w="9642" w:type="dxa"/>
        <w:tblLook w:val="04A0" w:firstRow="1" w:lastRow="0" w:firstColumn="1" w:lastColumn="0" w:noHBand="0" w:noVBand="1"/>
      </w:tblPr>
      <w:tblGrid>
        <w:gridCol w:w="1770"/>
        <w:gridCol w:w="62"/>
        <w:gridCol w:w="1823"/>
        <w:gridCol w:w="1018"/>
        <w:gridCol w:w="871"/>
        <w:gridCol w:w="263"/>
        <w:gridCol w:w="1617"/>
        <w:gridCol w:w="222"/>
        <w:gridCol w:w="1996"/>
      </w:tblGrid>
      <w:tr w:rsidR="003966E1" w:rsidRPr="00085DFF" w14:paraId="2BD5C51B" w14:textId="77777777" w:rsidTr="001D6098">
        <w:trPr>
          <w:trHeight w:val="123"/>
        </w:trPr>
        <w:tc>
          <w:tcPr>
            <w:tcW w:w="1832" w:type="dxa"/>
            <w:gridSpan w:val="2"/>
            <w:vMerge w:val="restart"/>
          </w:tcPr>
          <w:p w14:paraId="7CB87306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Údaje o žadateli:</w:t>
            </w:r>
          </w:p>
        </w:tc>
        <w:tc>
          <w:tcPr>
            <w:tcW w:w="5592" w:type="dxa"/>
            <w:gridSpan w:val="5"/>
          </w:tcPr>
          <w:p w14:paraId="4B21A36B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organizace:</w:t>
            </w:r>
          </w:p>
        </w:tc>
        <w:tc>
          <w:tcPr>
            <w:tcW w:w="2218" w:type="dxa"/>
            <w:gridSpan w:val="2"/>
          </w:tcPr>
          <w:p w14:paraId="64870B9F" w14:textId="77777777" w:rsidR="003966E1" w:rsidRPr="00085DFF" w:rsidRDefault="003966E1" w:rsidP="00910525">
            <w:pPr>
              <w:ind w:firstLine="708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IČO:</w:t>
            </w:r>
          </w:p>
        </w:tc>
      </w:tr>
      <w:tr w:rsidR="003966E1" w:rsidRPr="00085DFF" w14:paraId="29EB4816" w14:textId="77777777" w:rsidTr="007B4C89">
        <w:trPr>
          <w:trHeight w:val="517"/>
        </w:trPr>
        <w:tc>
          <w:tcPr>
            <w:tcW w:w="1832" w:type="dxa"/>
            <w:gridSpan w:val="2"/>
            <w:vMerge/>
          </w:tcPr>
          <w:p w14:paraId="42F75754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5592" w:type="dxa"/>
            <w:gridSpan w:val="5"/>
          </w:tcPr>
          <w:p w14:paraId="25DE0609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218" w:type="dxa"/>
            <w:gridSpan w:val="2"/>
          </w:tcPr>
          <w:p w14:paraId="519A5CE9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3966E1" w:rsidRPr="00085DFF" w14:paraId="69CF3B54" w14:textId="77777777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14:paraId="42394DFB" w14:textId="77777777"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Sídlo organizace:</w:t>
            </w:r>
          </w:p>
        </w:tc>
        <w:tc>
          <w:tcPr>
            <w:tcW w:w="2841" w:type="dxa"/>
            <w:gridSpan w:val="2"/>
          </w:tcPr>
          <w:p w14:paraId="2B7175CB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Ulice, č.p</w:t>
            </w:r>
          </w:p>
        </w:tc>
        <w:tc>
          <w:tcPr>
            <w:tcW w:w="2751" w:type="dxa"/>
            <w:gridSpan w:val="3"/>
          </w:tcPr>
          <w:p w14:paraId="3AC0BDE5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18" w:type="dxa"/>
            <w:gridSpan w:val="2"/>
          </w:tcPr>
          <w:p w14:paraId="0F41C92B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3966E1" w:rsidRPr="00085DFF" w14:paraId="76EE66A1" w14:textId="77777777" w:rsidTr="003966E1">
        <w:trPr>
          <w:trHeight w:val="555"/>
        </w:trPr>
        <w:tc>
          <w:tcPr>
            <w:tcW w:w="1832" w:type="dxa"/>
            <w:gridSpan w:val="2"/>
            <w:vMerge/>
          </w:tcPr>
          <w:p w14:paraId="4E23F502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841" w:type="dxa"/>
            <w:gridSpan w:val="2"/>
          </w:tcPr>
          <w:p w14:paraId="547B325B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14:paraId="1547A4BA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gridSpan w:val="2"/>
          </w:tcPr>
          <w:p w14:paraId="78873AF9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3966E1" w:rsidRPr="00085DFF" w14:paraId="00DD5174" w14:textId="77777777" w:rsidTr="003966E1">
        <w:trPr>
          <w:trHeight w:val="383"/>
        </w:trPr>
        <w:tc>
          <w:tcPr>
            <w:tcW w:w="1832" w:type="dxa"/>
            <w:gridSpan w:val="2"/>
            <w:vMerge w:val="restart"/>
          </w:tcPr>
          <w:p w14:paraId="32E41837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Adresa poskytování služby:</w:t>
            </w:r>
          </w:p>
        </w:tc>
        <w:tc>
          <w:tcPr>
            <w:tcW w:w="2841" w:type="dxa"/>
            <w:gridSpan w:val="2"/>
          </w:tcPr>
          <w:p w14:paraId="7381B4D8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Ulice, č.p</w:t>
            </w:r>
          </w:p>
        </w:tc>
        <w:tc>
          <w:tcPr>
            <w:tcW w:w="2751" w:type="dxa"/>
            <w:gridSpan w:val="3"/>
          </w:tcPr>
          <w:p w14:paraId="5203AB84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18" w:type="dxa"/>
            <w:gridSpan w:val="2"/>
          </w:tcPr>
          <w:p w14:paraId="71D7DA44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3966E1" w:rsidRPr="00085DFF" w14:paraId="70E6F898" w14:textId="77777777" w:rsidTr="003966E1">
        <w:trPr>
          <w:trHeight w:val="513"/>
        </w:trPr>
        <w:tc>
          <w:tcPr>
            <w:tcW w:w="1832" w:type="dxa"/>
            <w:gridSpan w:val="2"/>
            <w:vMerge/>
          </w:tcPr>
          <w:p w14:paraId="458A6E3C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41" w:type="dxa"/>
            <w:gridSpan w:val="2"/>
          </w:tcPr>
          <w:p w14:paraId="6AB3DC3F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51" w:type="dxa"/>
            <w:gridSpan w:val="3"/>
          </w:tcPr>
          <w:p w14:paraId="11154A23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18" w:type="dxa"/>
            <w:gridSpan w:val="2"/>
          </w:tcPr>
          <w:p w14:paraId="78C9CDBE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966E1" w:rsidRPr="00085DFF" w14:paraId="67BF13C4" w14:textId="77777777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14:paraId="67DBC1BF" w14:textId="77777777"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Kontaktní údaje</w:t>
            </w:r>
          </w:p>
        </w:tc>
        <w:tc>
          <w:tcPr>
            <w:tcW w:w="2841" w:type="dxa"/>
            <w:gridSpan w:val="2"/>
          </w:tcPr>
          <w:p w14:paraId="74A4B731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2751" w:type="dxa"/>
            <w:gridSpan w:val="3"/>
          </w:tcPr>
          <w:p w14:paraId="6E14C7D6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218" w:type="dxa"/>
            <w:gridSpan w:val="2"/>
          </w:tcPr>
          <w:p w14:paraId="2E435275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3966E1" w:rsidRPr="00085DFF" w14:paraId="06B2E92A" w14:textId="77777777" w:rsidTr="003966E1">
        <w:trPr>
          <w:trHeight w:val="371"/>
        </w:trPr>
        <w:tc>
          <w:tcPr>
            <w:tcW w:w="1832" w:type="dxa"/>
            <w:gridSpan w:val="2"/>
            <w:vMerge/>
          </w:tcPr>
          <w:p w14:paraId="28662810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14:paraId="721BA9D4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14:paraId="2A4F16D0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gridSpan w:val="2"/>
          </w:tcPr>
          <w:p w14:paraId="372AF983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3966E1" w:rsidRPr="00085DFF" w14:paraId="639CD8C9" w14:textId="77777777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14:paraId="18A7AA2E" w14:textId="77777777"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Statutární zástupce: </w:t>
            </w:r>
          </w:p>
        </w:tc>
        <w:tc>
          <w:tcPr>
            <w:tcW w:w="2841" w:type="dxa"/>
            <w:gridSpan w:val="2"/>
          </w:tcPr>
          <w:p w14:paraId="733869D8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2751" w:type="dxa"/>
            <w:gridSpan w:val="3"/>
          </w:tcPr>
          <w:p w14:paraId="56417A14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2218" w:type="dxa"/>
            <w:gridSpan w:val="2"/>
          </w:tcPr>
          <w:p w14:paraId="28F53FC9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3966E1" w:rsidRPr="00085DFF" w14:paraId="7A305882" w14:textId="77777777" w:rsidTr="003966E1">
        <w:trPr>
          <w:trHeight w:val="393"/>
        </w:trPr>
        <w:tc>
          <w:tcPr>
            <w:tcW w:w="1832" w:type="dxa"/>
            <w:gridSpan w:val="2"/>
            <w:vMerge/>
          </w:tcPr>
          <w:p w14:paraId="13357DE6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14:paraId="062BA318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14:paraId="531C8E95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gridSpan w:val="2"/>
          </w:tcPr>
          <w:p w14:paraId="0996D32F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14:paraId="1224689C" w14:textId="77777777" w:rsidTr="00861CA5">
        <w:trPr>
          <w:trHeight w:val="366"/>
        </w:trPr>
        <w:tc>
          <w:tcPr>
            <w:tcW w:w="9642" w:type="dxa"/>
            <w:gridSpan w:val="9"/>
          </w:tcPr>
          <w:p w14:paraId="2BC07A66" w14:textId="77777777" w:rsidR="0049319A" w:rsidRPr="00085DFF" w:rsidRDefault="0049319A" w:rsidP="00910525">
            <w:pPr>
              <w:jc w:val="center"/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cs-CZ"/>
              </w:rPr>
              <w:t>Údaje o poskytované sociální službě</w:t>
            </w:r>
          </w:p>
        </w:tc>
      </w:tr>
      <w:tr w:rsidR="0049319A" w14:paraId="24120AD2" w14:textId="77777777" w:rsidTr="00140B81">
        <w:trPr>
          <w:trHeight w:val="123"/>
        </w:trPr>
        <w:tc>
          <w:tcPr>
            <w:tcW w:w="5544" w:type="dxa"/>
            <w:gridSpan w:val="5"/>
          </w:tcPr>
          <w:p w14:paraId="19CDDC13" w14:textId="77777777"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Registrační číslo služby</w:t>
            </w:r>
          </w:p>
        </w:tc>
        <w:tc>
          <w:tcPr>
            <w:tcW w:w="4098" w:type="dxa"/>
            <w:gridSpan w:val="4"/>
          </w:tcPr>
          <w:p w14:paraId="09808F9C" w14:textId="77777777"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Druh sociální služby</w:t>
            </w:r>
          </w:p>
        </w:tc>
      </w:tr>
      <w:tr w:rsidR="0049319A" w14:paraId="6E0A6947" w14:textId="77777777" w:rsidTr="00272686">
        <w:trPr>
          <w:trHeight w:val="123"/>
        </w:trPr>
        <w:tc>
          <w:tcPr>
            <w:tcW w:w="5544" w:type="dxa"/>
            <w:gridSpan w:val="5"/>
          </w:tcPr>
          <w:p w14:paraId="6335E823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4"/>
          </w:tcPr>
          <w:p w14:paraId="26177C5B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14:paraId="5CB34999" w14:textId="77777777" w:rsidTr="00E77EF2">
        <w:trPr>
          <w:trHeight w:val="218"/>
        </w:trPr>
        <w:tc>
          <w:tcPr>
            <w:tcW w:w="9642" w:type="dxa"/>
            <w:gridSpan w:val="9"/>
          </w:tcPr>
          <w:p w14:paraId="2075A7CE" w14:textId="77777777" w:rsidR="0049319A" w:rsidRPr="00085DFF" w:rsidRDefault="0049319A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Forma poskytování sociální služby: </w:t>
            </w:r>
          </w:p>
        </w:tc>
      </w:tr>
      <w:tr w:rsidR="0049319A" w14:paraId="4F001E8A" w14:textId="77777777" w:rsidTr="0049319A">
        <w:trPr>
          <w:trHeight w:val="697"/>
        </w:trPr>
        <w:tc>
          <w:tcPr>
            <w:tcW w:w="1770" w:type="dxa"/>
          </w:tcPr>
          <w:p w14:paraId="651B6286" w14:textId="77777777" w:rsidR="0049319A" w:rsidRPr="00085DFF" w:rsidRDefault="0049319A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Kapacitní jednotka</w:t>
            </w:r>
            <w:r w:rsidRPr="00085DFF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885" w:type="dxa"/>
            <w:gridSpan w:val="2"/>
          </w:tcPr>
          <w:p w14:paraId="669F96C1" w14:textId="77777777" w:rsidR="0049319A" w:rsidRPr="00085DFF" w:rsidRDefault="0049319A" w:rsidP="00854E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které má služba zařazené v Krajské síti</w:t>
            </w:r>
          </w:p>
        </w:tc>
        <w:tc>
          <w:tcPr>
            <w:tcW w:w="2152" w:type="dxa"/>
            <w:gridSpan w:val="3"/>
          </w:tcPr>
          <w:p w14:paraId="13674F6B" w14:textId="77777777" w:rsidR="0049319A" w:rsidRPr="00085DFF" w:rsidRDefault="0049319A" w:rsidP="004931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o které chce služba navýšit kapacitu v Krajské síti</w:t>
            </w:r>
          </w:p>
        </w:tc>
        <w:tc>
          <w:tcPr>
            <w:tcW w:w="1839" w:type="dxa"/>
            <w:gridSpan w:val="2"/>
          </w:tcPr>
          <w:p w14:paraId="7D5E8586" w14:textId="77777777" w:rsidR="0049319A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 v Krajské síti po případném navýšení</w:t>
            </w:r>
          </w:p>
        </w:tc>
        <w:tc>
          <w:tcPr>
            <w:tcW w:w="1996" w:type="dxa"/>
          </w:tcPr>
          <w:p w14:paraId="2E3554BA" w14:textId="77777777"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Skutečný počet jednotek k datu podání žádosti</w:t>
            </w:r>
          </w:p>
        </w:tc>
      </w:tr>
      <w:tr w:rsidR="0049319A" w14:paraId="12E617DE" w14:textId="77777777" w:rsidTr="0049319A">
        <w:trPr>
          <w:trHeight w:val="250"/>
        </w:trPr>
        <w:tc>
          <w:tcPr>
            <w:tcW w:w="1770" w:type="dxa"/>
          </w:tcPr>
          <w:p w14:paraId="52A06C19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Lůžko</w:t>
            </w:r>
          </w:p>
        </w:tc>
        <w:tc>
          <w:tcPr>
            <w:tcW w:w="1885" w:type="dxa"/>
            <w:gridSpan w:val="2"/>
          </w:tcPr>
          <w:p w14:paraId="6F5FDE5C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3"/>
          </w:tcPr>
          <w:p w14:paraId="4BE2631C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</w:tcPr>
          <w:p w14:paraId="47011465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0F783DC3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14:paraId="6D737268" w14:textId="77777777" w:rsidTr="0049319A">
        <w:trPr>
          <w:trHeight w:val="250"/>
        </w:trPr>
        <w:tc>
          <w:tcPr>
            <w:tcW w:w="1770" w:type="dxa"/>
          </w:tcPr>
          <w:p w14:paraId="202E51B4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Úvazek</w:t>
            </w:r>
          </w:p>
        </w:tc>
        <w:tc>
          <w:tcPr>
            <w:tcW w:w="1885" w:type="dxa"/>
            <w:gridSpan w:val="2"/>
          </w:tcPr>
          <w:p w14:paraId="2C0126C1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3"/>
          </w:tcPr>
          <w:p w14:paraId="43389514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</w:tcPr>
          <w:p w14:paraId="6CBBE75F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7FA80FCF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14:paraId="1010D17F" w14:textId="77777777" w:rsidTr="0049319A">
        <w:trPr>
          <w:trHeight w:val="250"/>
        </w:trPr>
        <w:tc>
          <w:tcPr>
            <w:tcW w:w="1770" w:type="dxa"/>
          </w:tcPr>
          <w:p w14:paraId="00F8E384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Hodiny přímé péče</w:t>
            </w:r>
          </w:p>
        </w:tc>
        <w:tc>
          <w:tcPr>
            <w:tcW w:w="1885" w:type="dxa"/>
            <w:gridSpan w:val="2"/>
          </w:tcPr>
          <w:p w14:paraId="673CE96F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3"/>
          </w:tcPr>
          <w:p w14:paraId="26D44728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</w:tcPr>
          <w:p w14:paraId="38BA83D4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66601BA1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1C5D7C" w14:paraId="581D62B0" w14:textId="77777777" w:rsidTr="004C6ADC">
        <w:trPr>
          <w:trHeight w:val="3991"/>
        </w:trPr>
        <w:tc>
          <w:tcPr>
            <w:tcW w:w="9642" w:type="dxa"/>
            <w:gridSpan w:val="9"/>
          </w:tcPr>
          <w:p w14:paraId="7041BF17" w14:textId="77777777" w:rsidR="001C5D7C" w:rsidRPr="00085DFF" w:rsidRDefault="001C5D7C" w:rsidP="00910525"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Popis realizace sociální služby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: </w:t>
            </w:r>
          </w:p>
          <w:p w14:paraId="254CB9E9" w14:textId="77777777" w:rsidR="001C5D7C" w:rsidRPr="00085DFF" w:rsidRDefault="001C5D7C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(jasně, stručně, výstižně popsat realizaci služby, počet uživatelů, počet hodin přímé práce, úvazkové zajištění a </w:t>
            </w:r>
            <w:r>
              <w:rPr>
                <w:rFonts w:ascii="Times New Roman" w:hAnsi="Times New Roman" w:cs="Times New Roman"/>
              </w:rPr>
              <w:t>provozní</w:t>
            </w:r>
            <w:r w:rsidRPr="00085DFF">
              <w:rPr>
                <w:rFonts w:ascii="Times New Roman" w:hAnsi="Times New Roman" w:cs="Times New Roman"/>
              </w:rPr>
              <w:t xml:space="preserve"> dobu služby)</w:t>
            </w:r>
          </w:p>
          <w:p w14:paraId="0B84F07F" w14:textId="77777777" w:rsidR="001C5D7C" w:rsidRDefault="001C5D7C" w:rsidP="00910525"/>
          <w:p w14:paraId="060AEB3E" w14:textId="77777777" w:rsidR="001C5D7C" w:rsidRDefault="001C5D7C" w:rsidP="00910525"/>
          <w:p w14:paraId="6BEF585A" w14:textId="77777777" w:rsidR="001C5D7C" w:rsidRPr="00085DFF" w:rsidRDefault="001C5D7C" w:rsidP="00910525"/>
        </w:tc>
      </w:tr>
    </w:tbl>
    <w:p w14:paraId="7A5FECA6" w14:textId="2A8FFBEC" w:rsidR="0095000A" w:rsidRDefault="00910525" w:rsidP="00A42A2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ŽÁDOST O 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NAVÝŠENÍ KAPACIT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DO 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ZÁKLADNÍ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SÍTĚ SOCIÁLNÍCH SLUŽEB </w:t>
      </w:r>
      <w:r w:rsidR="0095000A" w:rsidRPr="004E28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NA ÚZEMÍ HLAVNÍHO MĚSTA PRAHY</w:t>
      </w:r>
      <w:r w:rsidR="00AC71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OD 1. 1. 2026</w:t>
      </w:r>
    </w:p>
    <w:p w14:paraId="4D06A007" w14:textId="77777777" w:rsidR="0095000A" w:rsidRDefault="0095000A" w:rsidP="00A42A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95000A" w:rsidSect="005F6560">
          <w:headerReference w:type="default" r:id="rId8"/>
          <w:footerReference w:type="default" r:id="rId9"/>
          <w:pgSz w:w="11906" w:h="16838"/>
          <w:pgMar w:top="2377" w:right="1417" w:bottom="1417" w:left="1417" w:header="708" w:footer="91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500"/>
        <w:gridCol w:w="2309"/>
        <w:gridCol w:w="2253"/>
      </w:tblGrid>
      <w:tr w:rsidR="0095000A" w14:paraId="3F82998C" w14:textId="77777777" w:rsidTr="00F8278E">
        <w:trPr>
          <w:trHeight w:val="433"/>
        </w:trPr>
        <w:tc>
          <w:tcPr>
            <w:tcW w:w="9062" w:type="dxa"/>
            <w:gridSpan w:val="3"/>
          </w:tcPr>
          <w:p w14:paraId="123612F9" w14:textId="77777777" w:rsidR="0095000A" w:rsidRPr="00085DFF" w:rsidRDefault="0095000A" w:rsidP="005F6560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Náklady a financování sociální služby</w:t>
            </w:r>
          </w:p>
        </w:tc>
      </w:tr>
      <w:tr w:rsidR="001C5D7C" w14:paraId="6B128D94" w14:textId="77777777" w:rsidTr="0046300D">
        <w:trPr>
          <w:trHeight w:val="389"/>
        </w:trPr>
        <w:tc>
          <w:tcPr>
            <w:tcW w:w="9062" w:type="dxa"/>
            <w:gridSpan w:val="3"/>
          </w:tcPr>
          <w:p w14:paraId="10496774" w14:textId="77777777" w:rsidR="001C5D7C" w:rsidRPr="00085DFF" w:rsidRDefault="001C5D7C" w:rsidP="001C5D7C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Plánované roční náklady na poskytování sociální služby</w:t>
            </w:r>
          </w:p>
        </w:tc>
      </w:tr>
      <w:tr w:rsidR="009659C6" w14:paraId="17E6D66B" w14:textId="77777777" w:rsidTr="009659C6">
        <w:trPr>
          <w:trHeight w:val="401"/>
        </w:trPr>
        <w:tc>
          <w:tcPr>
            <w:tcW w:w="4500" w:type="dxa"/>
          </w:tcPr>
          <w:p w14:paraId="41CE48B2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Předpokládané zdroje financování sociální služby:</w:t>
            </w:r>
          </w:p>
        </w:tc>
        <w:tc>
          <w:tcPr>
            <w:tcW w:w="2309" w:type="dxa"/>
          </w:tcPr>
          <w:p w14:paraId="21C7BE17" w14:textId="77777777" w:rsidR="009659C6" w:rsidRPr="00085DFF" w:rsidRDefault="009659C6" w:rsidP="001C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 navýšením</w:t>
            </w:r>
          </w:p>
        </w:tc>
        <w:tc>
          <w:tcPr>
            <w:tcW w:w="2253" w:type="dxa"/>
          </w:tcPr>
          <w:p w14:paraId="06D441A4" w14:textId="77777777" w:rsidR="009659C6" w:rsidRPr="00085DFF" w:rsidRDefault="009659C6" w:rsidP="001C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navýšení</w:t>
            </w:r>
          </w:p>
        </w:tc>
      </w:tr>
      <w:tr w:rsidR="009659C6" w14:paraId="2BFD02F9" w14:textId="77777777" w:rsidTr="009659C6">
        <w:trPr>
          <w:trHeight w:val="39"/>
        </w:trPr>
        <w:tc>
          <w:tcPr>
            <w:tcW w:w="4500" w:type="dxa"/>
            <w:vAlign w:val="bottom"/>
          </w:tcPr>
          <w:p w14:paraId="0DBC964C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MPSV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program B </w:t>
            </w:r>
          </w:p>
        </w:tc>
        <w:tc>
          <w:tcPr>
            <w:tcW w:w="2309" w:type="dxa"/>
          </w:tcPr>
          <w:p w14:paraId="16DEA9C5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7239AF8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72CAF239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2467CD12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HMP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14:paraId="3D32F15F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662AE70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41373F3D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6EBB785B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sociální oblast</w:t>
            </w:r>
          </w:p>
        </w:tc>
        <w:tc>
          <w:tcPr>
            <w:tcW w:w="2309" w:type="dxa"/>
          </w:tcPr>
          <w:p w14:paraId="29051A72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3D443BB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4E3680C9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7F81ECFC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zdravotnictví</w:t>
            </w:r>
          </w:p>
        </w:tc>
        <w:tc>
          <w:tcPr>
            <w:tcW w:w="2309" w:type="dxa"/>
          </w:tcPr>
          <w:p w14:paraId="366D79FB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0ED6488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5E9F3BFD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BF76E85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prevence kriminality</w:t>
            </w:r>
          </w:p>
        </w:tc>
        <w:tc>
          <w:tcPr>
            <w:tcW w:w="2309" w:type="dxa"/>
          </w:tcPr>
          <w:p w14:paraId="7E57B370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58BC8B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3DB69B6F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DCD4542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protidrogové politiky</w:t>
            </w:r>
          </w:p>
        </w:tc>
        <w:tc>
          <w:tcPr>
            <w:tcW w:w="2309" w:type="dxa"/>
          </w:tcPr>
          <w:p w14:paraId="66E6C17A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D99509E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2A8E6F2A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2175C998" w14:textId="77777777" w:rsidR="009659C6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další oblasti</w:t>
            </w:r>
          </w:p>
        </w:tc>
        <w:tc>
          <w:tcPr>
            <w:tcW w:w="2309" w:type="dxa"/>
          </w:tcPr>
          <w:p w14:paraId="3EC37EA5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CDE6325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1C4EEEAC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54B6750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Dotace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 granty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14:paraId="28C745B9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FCAA5FE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62F96FAE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B26F775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Dary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</w:p>
        </w:tc>
        <w:tc>
          <w:tcPr>
            <w:tcW w:w="2309" w:type="dxa"/>
          </w:tcPr>
          <w:p w14:paraId="40EFF51B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09AF017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4B4E52F8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63E5170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od zřizovatele</w:t>
            </w:r>
          </w:p>
        </w:tc>
        <w:tc>
          <w:tcPr>
            <w:tcW w:w="2309" w:type="dxa"/>
          </w:tcPr>
          <w:p w14:paraId="6FC6E66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C8166B7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0B24FF01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6D1E1CB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uživatelů</w:t>
            </w:r>
          </w:p>
        </w:tc>
        <w:tc>
          <w:tcPr>
            <w:tcW w:w="2309" w:type="dxa"/>
          </w:tcPr>
          <w:p w14:paraId="0CCFD93A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CCD4D8E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696CD3A2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2557889B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zdravotních pojišťoven</w:t>
            </w:r>
          </w:p>
        </w:tc>
        <w:tc>
          <w:tcPr>
            <w:tcW w:w="2309" w:type="dxa"/>
          </w:tcPr>
          <w:p w14:paraId="2A20617A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7483D84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4CC0D0F8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0EFFD029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 zdroje</w:t>
            </w:r>
          </w:p>
        </w:tc>
        <w:tc>
          <w:tcPr>
            <w:tcW w:w="2309" w:type="dxa"/>
          </w:tcPr>
          <w:p w14:paraId="06E1745D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239C17F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56F6823C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C1D9DE7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Jiné zdroje</w:t>
            </w:r>
          </w:p>
        </w:tc>
        <w:tc>
          <w:tcPr>
            <w:tcW w:w="2309" w:type="dxa"/>
          </w:tcPr>
          <w:p w14:paraId="373F584C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42B29FD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06A8E7F0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49EF21E5" w14:textId="77777777" w:rsidR="009659C6" w:rsidRPr="009659C6" w:rsidRDefault="009659C6" w:rsidP="00F827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6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309" w:type="dxa"/>
          </w:tcPr>
          <w:p w14:paraId="75F42FD2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3DB7F21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F8278E" w14:paraId="6F875687" w14:textId="77777777" w:rsidTr="009659C6">
        <w:trPr>
          <w:trHeight w:val="1813"/>
        </w:trPr>
        <w:tc>
          <w:tcPr>
            <w:tcW w:w="4500" w:type="dxa"/>
            <w:vAlign w:val="bottom"/>
          </w:tcPr>
          <w:p w14:paraId="18D69897" w14:textId="77777777" w:rsidR="00F8278E" w:rsidRPr="00085DFF" w:rsidRDefault="00F8278E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Praze dne:</w:t>
            </w:r>
          </w:p>
        </w:tc>
        <w:tc>
          <w:tcPr>
            <w:tcW w:w="4562" w:type="dxa"/>
            <w:gridSpan w:val="2"/>
          </w:tcPr>
          <w:p w14:paraId="7BA88762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EB317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2FD4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CB3E1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D8CBD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D0BDE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D425B" w14:textId="77777777" w:rsidR="00F8278E" w:rsidRPr="00085DFF" w:rsidRDefault="00F8278E" w:rsidP="00F8278E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Razítko a podpis:</w:t>
            </w:r>
          </w:p>
        </w:tc>
      </w:tr>
    </w:tbl>
    <w:p w14:paraId="360F5F19" w14:textId="77777777" w:rsidR="0095000A" w:rsidRDefault="0095000A" w:rsidP="0095000A"/>
    <w:p w14:paraId="06C004D9" w14:textId="77777777" w:rsidR="00716DF7" w:rsidRDefault="00716DF7" w:rsidP="0095000A"/>
    <w:p w14:paraId="0F86A63E" w14:textId="77777777" w:rsidR="00716DF7" w:rsidRDefault="00716DF7" w:rsidP="0095000A"/>
    <w:p w14:paraId="3BA44ED9" w14:textId="77777777" w:rsidR="00716DF7" w:rsidRDefault="00716DF7" w:rsidP="0095000A"/>
    <w:p w14:paraId="2971A8C2" w14:textId="77777777" w:rsidR="00716DF7" w:rsidRDefault="00716DF7" w:rsidP="0095000A"/>
    <w:p w14:paraId="0863F0B9" w14:textId="77777777" w:rsidR="00716DF7" w:rsidRDefault="00716DF7" w:rsidP="0095000A"/>
    <w:p w14:paraId="7D169F4D" w14:textId="77777777" w:rsidR="00716DF7" w:rsidRDefault="00716DF7" w:rsidP="0095000A"/>
    <w:p w14:paraId="67EA52B8" w14:textId="77777777" w:rsidR="00716DF7" w:rsidRDefault="00716DF7" w:rsidP="0095000A"/>
    <w:p w14:paraId="23743F87" w14:textId="77777777" w:rsidR="00716DF7" w:rsidRDefault="00716DF7" w:rsidP="0095000A"/>
    <w:p w14:paraId="31ADBD85" w14:textId="77777777" w:rsidR="00716DF7" w:rsidRDefault="00716DF7" w:rsidP="0095000A"/>
    <w:sectPr w:rsidR="0071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198E2" w14:textId="77777777" w:rsidR="00245E56" w:rsidRDefault="00245E56" w:rsidP="001A5F6E">
      <w:pPr>
        <w:spacing w:after="0" w:line="240" w:lineRule="auto"/>
      </w:pPr>
      <w:r>
        <w:separator/>
      </w:r>
    </w:p>
  </w:endnote>
  <w:endnote w:type="continuationSeparator" w:id="0">
    <w:p w14:paraId="6C46C113" w14:textId="77777777" w:rsidR="00245E56" w:rsidRDefault="00245E56" w:rsidP="001A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79161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Sídlo: Mariánské nám. 2, 110 01 Praha1</w:t>
    </w:r>
  </w:p>
  <w:p w14:paraId="43412F8C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Pracoviště: Charvátova 9/145, 110 00 Praha 1</w:t>
    </w:r>
  </w:p>
  <w:p w14:paraId="36C9EAB2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tel. 236 004 1</w:t>
    </w:r>
    <w:r w:rsidR="008419FF">
      <w:rPr>
        <w:rFonts w:ascii="Times New Roman" w:hAnsi="Times New Roman" w:cs="Times New Roman"/>
        <w:spacing w:val="20"/>
        <w:sz w:val="18"/>
      </w:rPr>
      <w:t>54</w:t>
    </w:r>
  </w:p>
  <w:p w14:paraId="7B3D8A86" w14:textId="77777777" w:rsidR="005F6560" w:rsidRPr="008E771F" w:rsidRDefault="005F656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D2194" w14:textId="77777777" w:rsidR="00245E56" w:rsidRDefault="00245E56" w:rsidP="001A5F6E">
      <w:pPr>
        <w:spacing w:after="0" w:line="240" w:lineRule="auto"/>
      </w:pPr>
      <w:r>
        <w:separator/>
      </w:r>
    </w:p>
  </w:footnote>
  <w:footnote w:type="continuationSeparator" w:id="0">
    <w:p w14:paraId="0265F848" w14:textId="77777777" w:rsidR="00245E56" w:rsidRDefault="00245E56" w:rsidP="001A5F6E">
      <w:pPr>
        <w:spacing w:after="0" w:line="240" w:lineRule="auto"/>
      </w:pPr>
      <w:r>
        <w:continuationSeparator/>
      </w:r>
    </w:p>
  </w:footnote>
  <w:footnote w:id="1">
    <w:p w14:paraId="0A69EB56" w14:textId="77777777" w:rsidR="0049319A" w:rsidRPr="00085DFF" w:rsidRDefault="0049319A" w:rsidP="008419FF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85DF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85DFF">
        <w:rPr>
          <w:rFonts w:ascii="Times New Roman" w:hAnsi="Times New Roman" w:cs="Times New Roman"/>
          <w:sz w:val="18"/>
          <w:szCs w:val="18"/>
        </w:rPr>
        <w:t xml:space="preserve"> Jde o kapacitní jednotku, kterou je daný druh sociální služby zařazen v </w:t>
      </w:r>
      <w:r>
        <w:rPr>
          <w:rFonts w:ascii="Times New Roman" w:hAnsi="Times New Roman" w:cs="Times New Roman"/>
          <w:sz w:val="18"/>
          <w:szCs w:val="18"/>
        </w:rPr>
        <w:t>Krajské</w:t>
      </w:r>
      <w:r w:rsidRPr="00085DFF">
        <w:rPr>
          <w:rFonts w:ascii="Times New Roman" w:hAnsi="Times New Roman" w:cs="Times New Roman"/>
          <w:sz w:val="18"/>
          <w:szCs w:val="18"/>
        </w:rPr>
        <w:t xml:space="preserve"> síti sociálních služeb (viz</w:t>
      </w:r>
      <w:r>
        <w:rPr>
          <w:rFonts w:ascii="Times New Roman" w:hAnsi="Times New Roman" w:cs="Times New Roman"/>
          <w:sz w:val="18"/>
          <w:szCs w:val="18"/>
        </w:rPr>
        <w:t xml:space="preserve"> příloha SPRSS</w:t>
      </w:r>
      <w:r w:rsidRPr="00085DFF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Krajská</w:t>
      </w:r>
      <w:r w:rsidRPr="008419FF">
        <w:rPr>
          <w:rFonts w:ascii="Times New Roman" w:hAnsi="Times New Roman" w:cs="Times New Roman"/>
          <w:sz w:val="18"/>
          <w:szCs w:val="18"/>
        </w:rPr>
        <w:t xml:space="preserve"> síť sociálních služeb podl</w:t>
      </w:r>
      <w:r>
        <w:rPr>
          <w:rFonts w:ascii="Times New Roman" w:hAnsi="Times New Roman" w:cs="Times New Roman"/>
          <w:sz w:val="18"/>
          <w:szCs w:val="18"/>
        </w:rPr>
        <w:t xml:space="preserve">e organizací a kapacit na území </w:t>
      </w:r>
      <w:r w:rsidRPr="008419FF">
        <w:rPr>
          <w:rFonts w:ascii="Times New Roman" w:hAnsi="Times New Roman" w:cs="Times New Roman"/>
          <w:sz w:val="18"/>
          <w:szCs w:val="18"/>
        </w:rPr>
        <w:t>hlavního města Prahy</w:t>
      </w:r>
      <w:r w:rsidRPr="00085DFF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F6560" w14:paraId="6B4E351F" w14:textId="77777777" w:rsidTr="005F6560">
      <w:tc>
        <w:tcPr>
          <w:tcW w:w="1814" w:type="dxa"/>
        </w:tcPr>
        <w:p w14:paraId="26F78639" w14:textId="77777777"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38680378" wp14:editId="0959DEDD">
                <wp:extent cx="904875" cy="904875"/>
                <wp:effectExtent l="0" t="0" r="9525" b="9525"/>
                <wp:docPr id="1" name="Obrázek 1" descr="im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im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</w:tcPr>
        <w:p w14:paraId="00E4F4BB" w14:textId="77777777" w:rsidR="005F6560" w:rsidRPr="008E771F" w:rsidRDefault="005F6560" w:rsidP="00C60872">
          <w:pPr>
            <w:pStyle w:val="Zhlav"/>
            <w:spacing w:line="40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HLAVNÍ MĚSTO PRAHA</w:t>
          </w:r>
        </w:p>
        <w:p w14:paraId="6A8D4A00" w14:textId="77777777"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MAGISTRÁT HLAVNÍHO MĚSTA PRAHY</w:t>
          </w:r>
        </w:p>
        <w:p w14:paraId="495CD850" w14:textId="77777777"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 xml:space="preserve">Odbor </w:t>
          </w:r>
          <w:r w:rsidR="00765C6B">
            <w:rPr>
              <w:rFonts w:ascii="Times New Roman" w:hAnsi="Times New Roman" w:cs="Times New Roman"/>
              <w:spacing w:val="20"/>
            </w:rPr>
            <w:t>sociálních věcí</w:t>
          </w:r>
        </w:p>
        <w:p w14:paraId="09E3531A" w14:textId="77777777" w:rsidR="005F6560" w:rsidRDefault="005F6560" w:rsidP="00C60872">
          <w:pPr>
            <w:pStyle w:val="Zhlav"/>
            <w:spacing w:line="320" w:lineRule="exact"/>
            <w:rPr>
              <w:spacing w:val="20"/>
            </w:rPr>
          </w:pPr>
        </w:p>
      </w:tc>
      <w:tc>
        <w:tcPr>
          <w:tcW w:w="2398" w:type="dxa"/>
        </w:tcPr>
        <w:p w14:paraId="70F7BE58" w14:textId="77777777"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7C78B64" wp14:editId="1D3B63A1">
                <wp:extent cx="1514475" cy="428625"/>
                <wp:effectExtent l="0" t="0" r="9525" b="9525"/>
                <wp:docPr id="2" name="Obrázek 2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58C98B" w14:textId="77777777" w:rsidR="005F6560" w:rsidRDefault="005F65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B7F18"/>
    <w:multiLevelType w:val="hybridMultilevel"/>
    <w:tmpl w:val="82C07784"/>
    <w:lvl w:ilvl="0" w:tplc="D0AAC0F2">
      <w:start w:val="2222"/>
      <w:numFmt w:val="bullet"/>
      <w:lvlText w:val="-"/>
      <w:lvlJc w:val="left"/>
      <w:pPr>
        <w:ind w:left="5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 w16cid:durableId="40357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CC"/>
    <w:rsid w:val="00026084"/>
    <w:rsid w:val="00077157"/>
    <w:rsid w:val="00085DFF"/>
    <w:rsid w:val="0009288C"/>
    <w:rsid w:val="000D2FDF"/>
    <w:rsid w:val="000E1B37"/>
    <w:rsid w:val="000E4665"/>
    <w:rsid w:val="001303B9"/>
    <w:rsid w:val="001A5F6E"/>
    <w:rsid w:val="001A6939"/>
    <w:rsid w:val="001C5D7C"/>
    <w:rsid w:val="001D6BC9"/>
    <w:rsid w:val="00245E56"/>
    <w:rsid w:val="002B7763"/>
    <w:rsid w:val="0036229E"/>
    <w:rsid w:val="003966E1"/>
    <w:rsid w:val="00400266"/>
    <w:rsid w:val="0046300D"/>
    <w:rsid w:val="004737BA"/>
    <w:rsid w:val="00486C86"/>
    <w:rsid w:val="0049319A"/>
    <w:rsid w:val="004E59C3"/>
    <w:rsid w:val="004F0323"/>
    <w:rsid w:val="005640F7"/>
    <w:rsid w:val="005F076C"/>
    <w:rsid w:val="005F296A"/>
    <w:rsid w:val="005F6560"/>
    <w:rsid w:val="006B22A7"/>
    <w:rsid w:val="006B5ED7"/>
    <w:rsid w:val="006C55CC"/>
    <w:rsid w:val="006D30A5"/>
    <w:rsid w:val="00716DF7"/>
    <w:rsid w:val="00765C6B"/>
    <w:rsid w:val="00812642"/>
    <w:rsid w:val="008419FF"/>
    <w:rsid w:val="00850968"/>
    <w:rsid w:val="00854EA0"/>
    <w:rsid w:val="00867693"/>
    <w:rsid w:val="008E771F"/>
    <w:rsid w:val="00910525"/>
    <w:rsid w:val="00924909"/>
    <w:rsid w:val="00940EEA"/>
    <w:rsid w:val="0095000A"/>
    <w:rsid w:val="009659C6"/>
    <w:rsid w:val="00985D0F"/>
    <w:rsid w:val="00A14CF9"/>
    <w:rsid w:val="00A42A27"/>
    <w:rsid w:val="00A443A2"/>
    <w:rsid w:val="00A44E9C"/>
    <w:rsid w:val="00AC7110"/>
    <w:rsid w:val="00B81C1D"/>
    <w:rsid w:val="00C1591E"/>
    <w:rsid w:val="00C35113"/>
    <w:rsid w:val="00C446EE"/>
    <w:rsid w:val="00CF3A60"/>
    <w:rsid w:val="00D07B53"/>
    <w:rsid w:val="00D60610"/>
    <w:rsid w:val="00D95E04"/>
    <w:rsid w:val="00E801B2"/>
    <w:rsid w:val="00E81E61"/>
    <w:rsid w:val="00F14421"/>
    <w:rsid w:val="00F3282E"/>
    <w:rsid w:val="00F747EF"/>
    <w:rsid w:val="00F8278E"/>
    <w:rsid w:val="00FD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2B8206"/>
  <w15:docId w15:val="{1671CFAD-5409-4496-982E-6BF304DA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82E"/>
  </w:style>
  <w:style w:type="paragraph" w:styleId="Nadpis1">
    <w:name w:val="heading 1"/>
    <w:basedOn w:val="Normln"/>
    <w:link w:val="Nadpis1Char"/>
    <w:uiPriority w:val="9"/>
    <w:qFormat/>
    <w:rsid w:val="00C35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5F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5F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5F6E"/>
    <w:rPr>
      <w:vertAlign w:val="superscript"/>
    </w:rPr>
  </w:style>
  <w:style w:type="paragraph" w:styleId="Zhlav">
    <w:name w:val="header"/>
    <w:basedOn w:val="Normln"/>
    <w:link w:val="Zhlav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00A"/>
  </w:style>
  <w:style w:type="paragraph" w:styleId="Zpat">
    <w:name w:val="footer"/>
    <w:basedOn w:val="Normln"/>
    <w:link w:val="Zpat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00A"/>
  </w:style>
  <w:style w:type="paragraph" w:styleId="Textbubliny">
    <w:name w:val="Balloon Text"/>
    <w:basedOn w:val="Normln"/>
    <w:link w:val="TextbublinyChar"/>
    <w:uiPriority w:val="99"/>
    <w:semiHidden/>
    <w:unhideWhenUsed/>
    <w:rsid w:val="0095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0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D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351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0EDD1-D970-495B-87C0-02E04D62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Bejček Jan (MHMP, SOV)</cp:lastModifiedBy>
  <cp:revision>4</cp:revision>
  <cp:lastPrinted>2015-07-01T12:45:00Z</cp:lastPrinted>
  <dcterms:created xsi:type="dcterms:W3CDTF">2022-04-01T11:39:00Z</dcterms:created>
  <dcterms:modified xsi:type="dcterms:W3CDTF">2025-04-08T08:17:00Z</dcterms:modified>
</cp:coreProperties>
</file>